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081E6B" w:rsidRPr="00081E6B" w:rsidRDefault="00081E6B" w:rsidP="00081E6B">
      <w:pPr>
        <w:rPr>
          <w:rFonts w:cs="Arial"/>
          <w:rtl/>
        </w:rPr>
      </w:pPr>
      <w:r w:rsidRPr="00081E6B">
        <w:rPr>
          <w:rFonts w:cs="Arial" w:hint="cs"/>
          <w:rtl/>
        </w:rPr>
        <w:t>مما</w:t>
      </w:r>
      <w:r w:rsidRPr="00081E6B">
        <w:rPr>
          <w:rFonts w:cs="Arial"/>
          <w:rtl/>
        </w:rPr>
        <w:t xml:space="preserve"> </w:t>
      </w:r>
      <w:r w:rsidRPr="00081E6B">
        <w:rPr>
          <w:rFonts w:cs="Arial" w:hint="cs"/>
          <w:rtl/>
        </w:rPr>
        <w:t>لاشك</w:t>
      </w:r>
      <w:r w:rsidRPr="00081E6B">
        <w:rPr>
          <w:rFonts w:cs="Arial"/>
          <w:rtl/>
        </w:rPr>
        <w:t xml:space="preserve"> </w:t>
      </w:r>
      <w:r w:rsidRPr="00081E6B">
        <w:rPr>
          <w:rFonts w:cs="Arial" w:hint="cs"/>
          <w:rtl/>
        </w:rPr>
        <w:t>فيه</w:t>
      </w:r>
      <w:r w:rsidRPr="00081E6B">
        <w:rPr>
          <w:rFonts w:cs="Arial"/>
          <w:rtl/>
        </w:rPr>
        <w:t xml:space="preserve"> </w:t>
      </w:r>
      <w:r w:rsidRPr="00081E6B">
        <w:rPr>
          <w:rFonts w:cs="Arial" w:hint="cs"/>
          <w:rtl/>
        </w:rPr>
        <w:t>أن</w:t>
      </w:r>
      <w:r w:rsidRPr="00081E6B">
        <w:rPr>
          <w:rFonts w:cs="Arial"/>
          <w:rtl/>
        </w:rPr>
        <w:t xml:space="preserve"> </w:t>
      </w:r>
      <w:r w:rsidRPr="00081E6B">
        <w:rPr>
          <w:rFonts w:cs="Arial" w:hint="cs"/>
          <w:rtl/>
        </w:rPr>
        <w:t>مضادات</w:t>
      </w:r>
      <w:r w:rsidRPr="00081E6B">
        <w:rPr>
          <w:rFonts w:cs="Arial"/>
          <w:rtl/>
        </w:rPr>
        <w:t xml:space="preserve"> </w:t>
      </w:r>
      <w:r w:rsidRPr="00081E6B">
        <w:rPr>
          <w:rFonts w:cs="Arial" w:hint="cs"/>
          <w:rtl/>
        </w:rPr>
        <w:t>الحيوية</w:t>
      </w:r>
      <w:r w:rsidRPr="00081E6B">
        <w:rPr>
          <w:rFonts w:cs="Arial"/>
          <w:rtl/>
        </w:rPr>
        <w:t xml:space="preserve"> </w:t>
      </w:r>
      <w:r w:rsidRPr="00081E6B">
        <w:rPr>
          <w:rFonts w:cs="Arial" w:hint="cs"/>
          <w:rtl/>
        </w:rPr>
        <w:t>تمثل</w:t>
      </w:r>
      <w:r w:rsidRPr="00081E6B">
        <w:rPr>
          <w:rFonts w:cs="Arial"/>
          <w:rtl/>
        </w:rPr>
        <w:t xml:space="preserve"> </w:t>
      </w:r>
      <w:r w:rsidRPr="00081E6B">
        <w:rPr>
          <w:rFonts w:cs="Arial" w:hint="cs"/>
          <w:rtl/>
        </w:rPr>
        <w:t>أحد</w:t>
      </w:r>
      <w:r w:rsidRPr="00081E6B">
        <w:rPr>
          <w:rFonts w:cs="Arial"/>
          <w:rtl/>
        </w:rPr>
        <w:t xml:space="preserve"> </w:t>
      </w:r>
      <w:r w:rsidRPr="00081E6B">
        <w:rPr>
          <w:rFonts w:cs="Arial" w:hint="cs"/>
          <w:rtl/>
        </w:rPr>
        <w:t>أهم</w:t>
      </w:r>
      <w:r w:rsidRPr="00081E6B">
        <w:rPr>
          <w:rFonts w:cs="Arial"/>
          <w:rtl/>
        </w:rPr>
        <w:t xml:space="preserve"> </w:t>
      </w:r>
      <w:r w:rsidRPr="00081E6B">
        <w:rPr>
          <w:rFonts w:cs="Arial" w:hint="cs"/>
          <w:rtl/>
        </w:rPr>
        <w:t>المنتجات</w:t>
      </w:r>
      <w:r w:rsidRPr="00081E6B">
        <w:rPr>
          <w:rFonts w:cs="Arial"/>
          <w:rtl/>
        </w:rPr>
        <w:t xml:space="preserve"> </w:t>
      </w:r>
      <w:r w:rsidRPr="00081E6B">
        <w:rPr>
          <w:rFonts w:cs="Arial" w:hint="cs"/>
          <w:rtl/>
        </w:rPr>
        <w:t>الأيضية</w:t>
      </w:r>
      <w:r w:rsidRPr="00081E6B">
        <w:rPr>
          <w:rFonts w:cs="Arial"/>
          <w:rtl/>
        </w:rPr>
        <w:t xml:space="preserve"> </w:t>
      </w:r>
      <w:r w:rsidRPr="00081E6B">
        <w:rPr>
          <w:rFonts w:cs="Arial" w:hint="cs"/>
          <w:rtl/>
        </w:rPr>
        <w:t>الثانوية</w:t>
      </w:r>
      <w:r w:rsidRPr="00081E6B">
        <w:rPr>
          <w:rFonts w:cs="Arial"/>
          <w:rtl/>
        </w:rPr>
        <w:t xml:space="preserve"> </w:t>
      </w:r>
      <w:r w:rsidRPr="00081E6B">
        <w:rPr>
          <w:rFonts w:cs="Arial" w:hint="cs"/>
          <w:rtl/>
        </w:rPr>
        <w:t>لمجموعة</w:t>
      </w:r>
      <w:r w:rsidRPr="00081E6B">
        <w:rPr>
          <w:rFonts w:cs="Arial"/>
          <w:rtl/>
        </w:rPr>
        <w:t xml:space="preserve"> </w:t>
      </w:r>
      <w:proofErr w:type="spellStart"/>
      <w:r w:rsidRPr="00081E6B">
        <w:rPr>
          <w:rFonts w:cs="Arial" w:hint="cs"/>
          <w:rtl/>
        </w:rPr>
        <w:t>الأكتينوميسيتات</w:t>
      </w:r>
      <w:proofErr w:type="spellEnd"/>
      <w:r w:rsidRPr="00081E6B">
        <w:rPr>
          <w:rFonts w:cs="Arial"/>
          <w:rtl/>
        </w:rPr>
        <w:t xml:space="preserve"> . </w:t>
      </w:r>
      <w:r w:rsidRPr="00081E6B">
        <w:rPr>
          <w:rFonts w:cs="Arial" w:hint="cs"/>
          <w:rtl/>
        </w:rPr>
        <w:t>ولا</w:t>
      </w:r>
      <w:r w:rsidRPr="00081E6B">
        <w:rPr>
          <w:rFonts w:cs="Arial"/>
          <w:rtl/>
        </w:rPr>
        <w:t xml:space="preserve"> </w:t>
      </w:r>
      <w:r w:rsidRPr="00081E6B">
        <w:rPr>
          <w:rFonts w:cs="Arial" w:hint="cs"/>
          <w:rtl/>
        </w:rPr>
        <w:t>تعتبر</w:t>
      </w:r>
      <w:r w:rsidRPr="00081E6B">
        <w:rPr>
          <w:rFonts w:cs="Arial"/>
          <w:rtl/>
        </w:rPr>
        <w:t xml:space="preserve"> </w:t>
      </w:r>
      <w:r w:rsidRPr="00081E6B">
        <w:rPr>
          <w:rFonts w:cs="Arial" w:hint="cs"/>
          <w:rtl/>
        </w:rPr>
        <w:t>مضادات</w:t>
      </w:r>
      <w:r w:rsidRPr="00081E6B">
        <w:rPr>
          <w:rFonts w:cs="Arial"/>
          <w:rtl/>
        </w:rPr>
        <w:t xml:space="preserve"> </w:t>
      </w:r>
      <w:r w:rsidRPr="00081E6B">
        <w:rPr>
          <w:rFonts w:cs="Arial" w:hint="cs"/>
          <w:rtl/>
        </w:rPr>
        <w:t>الحيوية</w:t>
      </w:r>
      <w:r w:rsidRPr="00081E6B">
        <w:rPr>
          <w:rFonts w:cs="Arial"/>
          <w:rtl/>
        </w:rPr>
        <w:t xml:space="preserve"> </w:t>
      </w:r>
      <w:r w:rsidRPr="00081E6B">
        <w:rPr>
          <w:rFonts w:cs="Arial" w:hint="cs"/>
          <w:rtl/>
        </w:rPr>
        <w:t>هي</w:t>
      </w:r>
      <w:r w:rsidRPr="00081E6B">
        <w:rPr>
          <w:rFonts w:cs="Arial"/>
          <w:rtl/>
        </w:rPr>
        <w:t xml:space="preserve"> </w:t>
      </w:r>
      <w:r w:rsidRPr="00081E6B">
        <w:rPr>
          <w:rFonts w:cs="Arial" w:hint="cs"/>
          <w:rtl/>
        </w:rPr>
        <w:t>المنتجات</w:t>
      </w:r>
      <w:r w:rsidRPr="00081E6B">
        <w:rPr>
          <w:rFonts w:cs="Arial"/>
          <w:rtl/>
        </w:rPr>
        <w:t xml:space="preserve"> </w:t>
      </w:r>
      <w:r w:rsidRPr="00081E6B">
        <w:rPr>
          <w:rFonts w:cs="Arial" w:hint="cs"/>
          <w:rtl/>
        </w:rPr>
        <w:t>الوحيدة</w:t>
      </w:r>
      <w:r w:rsidRPr="00081E6B">
        <w:rPr>
          <w:rFonts w:cs="Arial"/>
          <w:rtl/>
        </w:rPr>
        <w:t xml:space="preserve"> </w:t>
      </w:r>
      <w:r w:rsidRPr="00081E6B">
        <w:rPr>
          <w:rFonts w:cs="Arial" w:hint="cs"/>
          <w:rtl/>
        </w:rPr>
        <w:t>ذات</w:t>
      </w:r>
      <w:r w:rsidRPr="00081E6B">
        <w:rPr>
          <w:rFonts w:cs="Arial"/>
          <w:rtl/>
        </w:rPr>
        <w:t xml:space="preserve"> </w:t>
      </w:r>
      <w:r w:rsidRPr="00081E6B">
        <w:rPr>
          <w:rFonts w:cs="Arial" w:hint="cs"/>
          <w:rtl/>
        </w:rPr>
        <w:t>الأهمية</w:t>
      </w:r>
      <w:r w:rsidRPr="00081E6B">
        <w:rPr>
          <w:rFonts w:cs="Arial"/>
          <w:rtl/>
        </w:rPr>
        <w:t xml:space="preserve"> </w:t>
      </w:r>
      <w:proofErr w:type="spellStart"/>
      <w:r w:rsidRPr="00081E6B">
        <w:rPr>
          <w:rFonts w:cs="Arial" w:hint="cs"/>
          <w:rtl/>
        </w:rPr>
        <w:t>الإقتصادية</w:t>
      </w:r>
      <w:proofErr w:type="spellEnd"/>
      <w:r w:rsidRPr="00081E6B">
        <w:rPr>
          <w:rFonts w:cs="Arial"/>
          <w:rtl/>
        </w:rPr>
        <w:t xml:space="preserve"> </w:t>
      </w:r>
      <w:r w:rsidRPr="00081E6B">
        <w:rPr>
          <w:rFonts w:cs="Arial" w:hint="cs"/>
          <w:rtl/>
        </w:rPr>
        <w:t>بل</w:t>
      </w:r>
      <w:r w:rsidRPr="00081E6B">
        <w:rPr>
          <w:rFonts w:cs="Arial"/>
          <w:rtl/>
        </w:rPr>
        <w:t xml:space="preserve"> </w:t>
      </w:r>
      <w:r w:rsidRPr="00081E6B">
        <w:rPr>
          <w:rFonts w:cs="Arial" w:hint="cs"/>
          <w:rtl/>
        </w:rPr>
        <w:t>تعدتها</w:t>
      </w:r>
      <w:r w:rsidRPr="00081E6B">
        <w:rPr>
          <w:rFonts w:cs="Arial"/>
          <w:rtl/>
        </w:rPr>
        <w:t xml:space="preserve"> </w:t>
      </w:r>
      <w:r w:rsidRPr="00081E6B">
        <w:rPr>
          <w:rFonts w:cs="Arial" w:hint="cs"/>
          <w:rtl/>
        </w:rPr>
        <w:t>إلى</w:t>
      </w:r>
      <w:r w:rsidRPr="00081E6B">
        <w:rPr>
          <w:rFonts w:cs="Arial"/>
          <w:rtl/>
        </w:rPr>
        <w:t xml:space="preserve"> </w:t>
      </w:r>
      <w:r w:rsidRPr="00081E6B">
        <w:rPr>
          <w:rFonts w:cs="Arial" w:hint="cs"/>
          <w:rtl/>
        </w:rPr>
        <w:t>الأنزيمات</w:t>
      </w:r>
      <w:r w:rsidRPr="00081E6B">
        <w:rPr>
          <w:rFonts w:cs="Arial"/>
          <w:rtl/>
        </w:rPr>
        <w:t xml:space="preserve"> </w:t>
      </w:r>
      <w:r w:rsidRPr="00081E6B">
        <w:rPr>
          <w:rFonts w:cs="Arial" w:hint="cs"/>
          <w:rtl/>
        </w:rPr>
        <w:t>،</w:t>
      </w:r>
      <w:r w:rsidRPr="00081E6B">
        <w:rPr>
          <w:rFonts w:cs="Arial"/>
          <w:rtl/>
        </w:rPr>
        <w:t xml:space="preserve"> </w:t>
      </w:r>
      <w:r w:rsidRPr="00081E6B">
        <w:rPr>
          <w:rFonts w:cs="Arial" w:hint="cs"/>
          <w:rtl/>
        </w:rPr>
        <w:t>الفيتامينات</w:t>
      </w:r>
      <w:r w:rsidRPr="00081E6B">
        <w:rPr>
          <w:rFonts w:cs="Arial"/>
          <w:rtl/>
        </w:rPr>
        <w:t xml:space="preserve"> </w:t>
      </w:r>
      <w:r w:rsidRPr="00081E6B">
        <w:rPr>
          <w:rFonts w:cs="Arial" w:hint="cs"/>
          <w:rtl/>
        </w:rPr>
        <w:t>،</w:t>
      </w:r>
      <w:r w:rsidRPr="00081E6B">
        <w:rPr>
          <w:rFonts w:cs="Arial"/>
          <w:rtl/>
        </w:rPr>
        <w:t xml:space="preserve"> </w:t>
      </w:r>
      <w:r w:rsidRPr="00081E6B">
        <w:rPr>
          <w:rFonts w:cs="Arial" w:hint="cs"/>
          <w:rtl/>
        </w:rPr>
        <w:t>عوامل</w:t>
      </w:r>
      <w:r w:rsidRPr="00081E6B">
        <w:rPr>
          <w:rFonts w:cs="Arial"/>
          <w:rtl/>
        </w:rPr>
        <w:t xml:space="preserve"> </w:t>
      </w:r>
      <w:r w:rsidRPr="00081E6B">
        <w:rPr>
          <w:rFonts w:cs="Arial" w:hint="cs"/>
          <w:rtl/>
        </w:rPr>
        <w:t>النمو</w:t>
      </w:r>
      <w:r w:rsidRPr="00081E6B">
        <w:rPr>
          <w:rFonts w:cs="Arial"/>
          <w:rtl/>
        </w:rPr>
        <w:t xml:space="preserve"> </w:t>
      </w:r>
      <w:r w:rsidRPr="00081E6B">
        <w:rPr>
          <w:rFonts w:cs="Arial" w:hint="cs"/>
          <w:rtl/>
        </w:rPr>
        <w:t>مثل</w:t>
      </w:r>
      <w:r w:rsidRPr="00081E6B">
        <w:rPr>
          <w:rFonts w:cs="Arial"/>
          <w:rtl/>
        </w:rPr>
        <w:t xml:space="preserve"> </w:t>
      </w:r>
      <w:r w:rsidRPr="00081E6B">
        <w:rPr>
          <w:rFonts w:cs="Arial" w:hint="cs"/>
          <w:rtl/>
        </w:rPr>
        <w:t>حمض</w:t>
      </w:r>
      <w:r w:rsidRPr="00081E6B">
        <w:rPr>
          <w:rFonts w:cs="Arial"/>
          <w:rtl/>
        </w:rPr>
        <w:t xml:space="preserve"> </w:t>
      </w:r>
      <w:proofErr w:type="spellStart"/>
      <w:r w:rsidRPr="00081E6B">
        <w:rPr>
          <w:rFonts w:cs="Arial" w:hint="cs"/>
          <w:rtl/>
        </w:rPr>
        <w:t>الجبريليك</w:t>
      </w:r>
      <w:proofErr w:type="spellEnd"/>
      <w:r w:rsidRPr="00081E6B">
        <w:rPr>
          <w:rFonts w:cs="Arial"/>
          <w:rtl/>
        </w:rPr>
        <w:t xml:space="preserve"> </w:t>
      </w:r>
      <w:r w:rsidRPr="00081E6B">
        <w:rPr>
          <w:rFonts w:cs="Arial" w:hint="cs"/>
          <w:rtl/>
        </w:rPr>
        <w:t>والأصباغ</w:t>
      </w:r>
      <w:r w:rsidRPr="00081E6B">
        <w:rPr>
          <w:rFonts w:cs="Arial"/>
          <w:rtl/>
        </w:rPr>
        <w:t xml:space="preserve"> </w:t>
      </w:r>
      <w:r w:rsidRPr="00081E6B">
        <w:rPr>
          <w:rFonts w:cs="Arial" w:hint="cs"/>
          <w:rtl/>
        </w:rPr>
        <w:t>مثل</w:t>
      </w:r>
      <w:r w:rsidRPr="00081E6B">
        <w:rPr>
          <w:rFonts w:cs="Arial"/>
          <w:rtl/>
        </w:rPr>
        <w:t xml:space="preserve"> </w:t>
      </w:r>
      <w:r w:rsidRPr="00081E6B">
        <w:rPr>
          <w:rFonts w:cs="Arial" w:hint="cs"/>
          <w:rtl/>
        </w:rPr>
        <w:t>صبغة</w:t>
      </w:r>
      <w:r w:rsidRPr="00081E6B">
        <w:rPr>
          <w:rFonts w:cs="Arial"/>
          <w:rtl/>
        </w:rPr>
        <w:t xml:space="preserve"> </w:t>
      </w:r>
      <w:r w:rsidRPr="00081E6B">
        <w:rPr>
          <w:rFonts w:cs="Arial" w:hint="cs"/>
          <w:rtl/>
        </w:rPr>
        <w:t>الميلانين</w:t>
      </w:r>
      <w:r w:rsidRPr="00081E6B">
        <w:rPr>
          <w:rFonts w:cs="Arial"/>
          <w:rtl/>
        </w:rPr>
        <w:t xml:space="preserve"> . </w:t>
      </w:r>
      <w:r w:rsidRPr="00081E6B">
        <w:rPr>
          <w:rFonts w:cs="Arial" w:hint="cs"/>
          <w:rtl/>
        </w:rPr>
        <w:t>وقد</w:t>
      </w:r>
      <w:r w:rsidRPr="00081E6B">
        <w:rPr>
          <w:rFonts w:cs="Arial"/>
          <w:rtl/>
        </w:rPr>
        <w:t xml:space="preserve"> </w:t>
      </w:r>
      <w:r w:rsidRPr="00081E6B">
        <w:rPr>
          <w:rFonts w:cs="Arial" w:hint="cs"/>
          <w:rtl/>
        </w:rPr>
        <w:t>اختلفت</w:t>
      </w:r>
      <w:r w:rsidRPr="00081E6B">
        <w:rPr>
          <w:rFonts w:cs="Arial"/>
          <w:rtl/>
        </w:rPr>
        <w:t xml:space="preserve"> </w:t>
      </w:r>
      <w:r w:rsidRPr="00081E6B">
        <w:rPr>
          <w:rFonts w:cs="Arial" w:hint="cs"/>
          <w:rtl/>
        </w:rPr>
        <w:t>الدراسات</w:t>
      </w:r>
      <w:r w:rsidRPr="00081E6B">
        <w:rPr>
          <w:rFonts w:cs="Arial"/>
          <w:rtl/>
        </w:rPr>
        <w:t xml:space="preserve"> </w:t>
      </w:r>
      <w:r w:rsidRPr="00081E6B">
        <w:rPr>
          <w:rFonts w:cs="Arial" w:hint="cs"/>
          <w:rtl/>
        </w:rPr>
        <w:t>السابقة</w:t>
      </w:r>
      <w:r w:rsidRPr="00081E6B">
        <w:rPr>
          <w:rFonts w:cs="Arial"/>
          <w:rtl/>
        </w:rPr>
        <w:t xml:space="preserve"> </w:t>
      </w:r>
      <w:r w:rsidRPr="00081E6B">
        <w:rPr>
          <w:rFonts w:cs="Arial" w:hint="cs"/>
          <w:rtl/>
        </w:rPr>
        <w:t>عن</w:t>
      </w:r>
      <w:r w:rsidRPr="00081E6B">
        <w:rPr>
          <w:rFonts w:cs="Arial"/>
          <w:rtl/>
        </w:rPr>
        <w:t xml:space="preserve"> </w:t>
      </w:r>
      <w:r w:rsidRPr="00081E6B">
        <w:rPr>
          <w:rFonts w:cs="Arial" w:hint="cs"/>
          <w:rtl/>
        </w:rPr>
        <w:t>تحديد</w:t>
      </w:r>
      <w:r w:rsidRPr="00081E6B">
        <w:rPr>
          <w:rFonts w:cs="Arial"/>
          <w:rtl/>
        </w:rPr>
        <w:t xml:space="preserve"> </w:t>
      </w:r>
      <w:r w:rsidRPr="00081E6B">
        <w:rPr>
          <w:rFonts w:cs="Arial" w:hint="cs"/>
          <w:rtl/>
        </w:rPr>
        <w:t>ما</w:t>
      </w:r>
      <w:r w:rsidRPr="00081E6B">
        <w:rPr>
          <w:rFonts w:cs="Arial"/>
          <w:rtl/>
        </w:rPr>
        <w:t xml:space="preserve"> </w:t>
      </w:r>
      <w:r w:rsidRPr="00081E6B">
        <w:rPr>
          <w:rFonts w:cs="Arial" w:hint="cs"/>
          <w:rtl/>
        </w:rPr>
        <w:t>إذا</w:t>
      </w:r>
      <w:r w:rsidRPr="00081E6B">
        <w:rPr>
          <w:rFonts w:cs="Arial"/>
          <w:rtl/>
        </w:rPr>
        <w:t xml:space="preserve"> </w:t>
      </w:r>
      <w:r w:rsidRPr="00081E6B">
        <w:rPr>
          <w:rFonts w:cs="Arial" w:hint="cs"/>
          <w:rtl/>
        </w:rPr>
        <w:t>كانت</w:t>
      </w:r>
      <w:r w:rsidRPr="00081E6B">
        <w:rPr>
          <w:rFonts w:cs="Arial"/>
          <w:rtl/>
        </w:rPr>
        <w:t xml:space="preserve"> </w:t>
      </w:r>
      <w:r w:rsidRPr="00081E6B">
        <w:rPr>
          <w:rFonts w:cs="Arial" w:hint="cs"/>
          <w:rtl/>
        </w:rPr>
        <w:t>الأصباغ</w:t>
      </w:r>
      <w:r w:rsidRPr="00081E6B">
        <w:rPr>
          <w:rFonts w:cs="Arial"/>
          <w:rtl/>
        </w:rPr>
        <w:t xml:space="preserve"> </w:t>
      </w:r>
      <w:r w:rsidRPr="00081E6B">
        <w:rPr>
          <w:rFonts w:cs="Arial" w:hint="cs"/>
          <w:rtl/>
        </w:rPr>
        <w:t>من</w:t>
      </w:r>
      <w:r w:rsidRPr="00081E6B">
        <w:rPr>
          <w:rFonts w:cs="Arial"/>
          <w:rtl/>
        </w:rPr>
        <w:t xml:space="preserve"> </w:t>
      </w:r>
      <w:r w:rsidRPr="00081E6B">
        <w:rPr>
          <w:rFonts w:cs="Arial" w:hint="cs"/>
          <w:rtl/>
        </w:rPr>
        <w:t>المنتجات</w:t>
      </w:r>
      <w:r w:rsidRPr="00081E6B">
        <w:rPr>
          <w:rFonts w:cs="Arial"/>
          <w:rtl/>
        </w:rPr>
        <w:t xml:space="preserve"> </w:t>
      </w:r>
      <w:r w:rsidRPr="00081E6B">
        <w:rPr>
          <w:rFonts w:cs="Arial" w:hint="cs"/>
          <w:rtl/>
        </w:rPr>
        <w:t>الأيضية</w:t>
      </w:r>
      <w:r w:rsidRPr="00081E6B">
        <w:rPr>
          <w:rFonts w:cs="Arial"/>
          <w:rtl/>
        </w:rPr>
        <w:t xml:space="preserve"> </w:t>
      </w:r>
      <w:r w:rsidRPr="00081E6B">
        <w:rPr>
          <w:rFonts w:cs="Arial" w:hint="cs"/>
          <w:rtl/>
        </w:rPr>
        <w:t>الأولية</w:t>
      </w:r>
      <w:r w:rsidRPr="00081E6B">
        <w:rPr>
          <w:rFonts w:cs="Arial"/>
          <w:rtl/>
        </w:rPr>
        <w:t xml:space="preserve"> </w:t>
      </w:r>
      <w:r w:rsidRPr="00081E6B">
        <w:rPr>
          <w:rFonts w:cs="Arial" w:hint="cs"/>
          <w:rtl/>
        </w:rPr>
        <w:t>أو</w:t>
      </w:r>
      <w:r w:rsidRPr="00081E6B">
        <w:rPr>
          <w:rFonts w:cs="Arial"/>
          <w:rtl/>
        </w:rPr>
        <w:t xml:space="preserve"> </w:t>
      </w:r>
      <w:r w:rsidRPr="00081E6B">
        <w:rPr>
          <w:rFonts w:cs="Arial" w:hint="cs"/>
          <w:rtl/>
        </w:rPr>
        <w:t>الثانوية</w:t>
      </w:r>
      <w:r w:rsidRPr="00081E6B">
        <w:rPr>
          <w:rFonts w:cs="Arial"/>
          <w:rtl/>
        </w:rPr>
        <w:t xml:space="preserve"> </w:t>
      </w:r>
      <w:r w:rsidRPr="00081E6B">
        <w:rPr>
          <w:rFonts w:cs="Arial" w:hint="cs"/>
          <w:rtl/>
        </w:rPr>
        <w:t>ولكن</w:t>
      </w:r>
      <w:r w:rsidRPr="00081E6B">
        <w:rPr>
          <w:rFonts w:cs="Arial"/>
          <w:rtl/>
        </w:rPr>
        <w:t xml:space="preserve"> </w:t>
      </w:r>
      <w:r w:rsidRPr="00081E6B">
        <w:rPr>
          <w:rFonts w:cs="Arial" w:hint="cs"/>
          <w:rtl/>
        </w:rPr>
        <w:t>تم</w:t>
      </w:r>
      <w:r w:rsidRPr="00081E6B">
        <w:rPr>
          <w:rFonts w:cs="Arial"/>
          <w:rtl/>
        </w:rPr>
        <w:t xml:space="preserve"> </w:t>
      </w:r>
      <w:r w:rsidRPr="00081E6B">
        <w:rPr>
          <w:rFonts w:cs="Arial" w:hint="cs"/>
          <w:rtl/>
        </w:rPr>
        <w:t>الاتفاق</w:t>
      </w:r>
      <w:r w:rsidRPr="00081E6B">
        <w:rPr>
          <w:rFonts w:cs="Arial"/>
          <w:rtl/>
        </w:rPr>
        <w:t xml:space="preserve"> </w:t>
      </w:r>
      <w:r w:rsidRPr="00081E6B">
        <w:rPr>
          <w:rFonts w:cs="Arial" w:hint="cs"/>
          <w:rtl/>
        </w:rPr>
        <w:t>على</w:t>
      </w:r>
      <w:r w:rsidRPr="00081E6B">
        <w:rPr>
          <w:rFonts w:cs="Arial"/>
          <w:rtl/>
        </w:rPr>
        <w:t xml:space="preserve"> </w:t>
      </w:r>
      <w:r w:rsidRPr="00081E6B">
        <w:rPr>
          <w:rFonts w:cs="Arial" w:hint="cs"/>
          <w:rtl/>
        </w:rPr>
        <w:t>قدرة</w:t>
      </w:r>
      <w:r w:rsidRPr="00081E6B">
        <w:rPr>
          <w:rFonts w:cs="Arial"/>
          <w:rtl/>
        </w:rPr>
        <w:t xml:space="preserve"> </w:t>
      </w:r>
      <w:r w:rsidRPr="00081E6B">
        <w:rPr>
          <w:rFonts w:cs="Arial" w:hint="cs"/>
          <w:rtl/>
        </w:rPr>
        <w:t>بعض</w:t>
      </w:r>
      <w:r w:rsidRPr="00081E6B">
        <w:rPr>
          <w:rFonts w:cs="Arial"/>
          <w:rtl/>
        </w:rPr>
        <w:t xml:space="preserve"> </w:t>
      </w:r>
      <w:r w:rsidRPr="00081E6B">
        <w:rPr>
          <w:rFonts w:cs="Arial" w:hint="cs"/>
          <w:rtl/>
        </w:rPr>
        <w:t>هذه</w:t>
      </w:r>
      <w:r w:rsidRPr="00081E6B">
        <w:rPr>
          <w:rFonts w:cs="Arial"/>
          <w:rtl/>
        </w:rPr>
        <w:t xml:space="preserve"> </w:t>
      </w:r>
      <w:r w:rsidRPr="00081E6B">
        <w:rPr>
          <w:rFonts w:cs="Arial" w:hint="cs"/>
          <w:rtl/>
        </w:rPr>
        <w:t>الأصباغ</w:t>
      </w:r>
      <w:r w:rsidRPr="00081E6B">
        <w:rPr>
          <w:rFonts w:cs="Arial"/>
          <w:rtl/>
        </w:rPr>
        <w:t xml:space="preserve"> </w:t>
      </w:r>
      <w:r w:rsidRPr="00081E6B">
        <w:rPr>
          <w:rFonts w:cs="Arial" w:hint="cs"/>
          <w:rtl/>
        </w:rPr>
        <w:t>للتأثير</w:t>
      </w:r>
      <w:r w:rsidRPr="00081E6B">
        <w:rPr>
          <w:rFonts w:cs="Arial"/>
          <w:rtl/>
        </w:rPr>
        <w:t xml:space="preserve"> </w:t>
      </w:r>
      <w:proofErr w:type="spellStart"/>
      <w:r w:rsidRPr="00081E6B">
        <w:rPr>
          <w:rFonts w:cs="Arial" w:hint="cs"/>
          <w:rtl/>
        </w:rPr>
        <w:t>التثبيطي</w:t>
      </w:r>
      <w:proofErr w:type="spellEnd"/>
      <w:r w:rsidRPr="00081E6B">
        <w:rPr>
          <w:rFonts w:cs="Arial"/>
          <w:rtl/>
        </w:rPr>
        <w:t xml:space="preserve"> </w:t>
      </w:r>
      <w:r w:rsidRPr="00081E6B">
        <w:rPr>
          <w:rFonts w:cs="Arial" w:hint="cs"/>
          <w:rtl/>
        </w:rPr>
        <w:t>لميكروبات</w:t>
      </w:r>
      <w:r w:rsidRPr="00081E6B">
        <w:rPr>
          <w:rFonts w:cs="Arial"/>
          <w:rtl/>
        </w:rPr>
        <w:t xml:space="preserve"> </w:t>
      </w:r>
      <w:r w:rsidRPr="00081E6B">
        <w:rPr>
          <w:rFonts w:cs="Arial" w:hint="cs"/>
          <w:rtl/>
        </w:rPr>
        <w:t>الاختبار</w:t>
      </w:r>
      <w:r w:rsidRPr="00081E6B">
        <w:rPr>
          <w:rFonts w:cs="Arial"/>
          <w:rtl/>
        </w:rPr>
        <w:t xml:space="preserve">. </w:t>
      </w:r>
      <w:r w:rsidRPr="00081E6B">
        <w:rPr>
          <w:rFonts w:cs="Arial" w:hint="cs"/>
          <w:rtl/>
        </w:rPr>
        <w:t>وقسمت</w:t>
      </w:r>
      <w:r w:rsidRPr="00081E6B">
        <w:rPr>
          <w:rFonts w:cs="Arial"/>
          <w:rtl/>
        </w:rPr>
        <w:t xml:space="preserve"> </w:t>
      </w:r>
      <w:r w:rsidRPr="00081E6B">
        <w:rPr>
          <w:rFonts w:cs="Arial" w:hint="cs"/>
          <w:rtl/>
        </w:rPr>
        <w:t>الدراسات</w:t>
      </w:r>
      <w:r w:rsidRPr="00081E6B">
        <w:rPr>
          <w:rFonts w:cs="Arial"/>
          <w:rtl/>
        </w:rPr>
        <w:t xml:space="preserve"> </w:t>
      </w:r>
      <w:r w:rsidRPr="00081E6B">
        <w:rPr>
          <w:rFonts w:cs="Arial" w:hint="cs"/>
          <w:rtl/>
        </w:rPr>
        <w:t>السابقة</w:t>
      </w:r>
      <w:r w:rsidRPr="00081E6B">
        <w:rPr>
          <w:rFonts w:cs="Arial"/>
          <w:rtl/>
        </w:rPr>
        <w:t xml:space="preserve"> </w:t>
      </w:r>
      <w:r w:rsidRPr="00081E6B">
        <w:rPr>
          <w:rFonts w:cs="Arial" w:hint="cs"/>
          <w:rtl/>
        </w:rPr>
        <w:t>الأصباغ</w:t>
      </w:r>
      <w:r w:rsidRPr="00081E6B">
        <w:rPr>
          <w:rFonts w:cs="Arial"/>
          <w:rtl/>
        </w:rPr>
        <w:t xml:space="preserve"> </w:t>
      </w:r>
      <w:r w:rsidRPr="00081E6B">
        <w:rPr>
          <w:rFonts w:cs="Arial" w:hint="cs"/>
          <w:rtl/>
        </w:rPr>
        <w:t>إلى</w:t>
      </w:r>
      <w:r w:rsidRPr="00081E6B">
        <w:rPr>
          <w:rFonts w:cs="Arial"/>
          <w:rtl/>
        </w:rPr>
        <w:t xml:space="preserve"> </w:t>
      </w:r>
      <w:r w:rsidRPr="00081E6B">
        <w:rPr>
          <w:rFonts w:cs="Arial" w:hint="cs"/>
          <w:rtl/>
        </w:rPr>
        <w:t>عدة</w:t>
      </w:r>
      <w:r w:rsidRPr="00081E6B">
        <w:rPr>
          <w:rFonts w:cs="Arial"/>
          <w:rtl/>
        </w:rPr>
        <w:t xml:space="preserve"> </w:t>
      </w:r>
      <w:r w:rsidRPr="00081E6B">
        <w:rPr>
          <w:rFonts w:cs="Arial" w:hint="cs"/>
          <w:rtl/>
        </w:rPr>
        <w:t>أقسام</w:t>
      </w:r>
      <w:r w:rsidRPr="00081E6B">
        <w:rPr>
          <w:rFonts w:cs="Arial"/>
          <w:rtl/>
        </w:rPr>
        <w:t xml:space="preserve"> </w:t>
      </w:r>
      <w:r w:rsidRPr="00081E6B">
        <w:rPr>
          <w:rFonts w:cs="Arial" w:hint="cs"/>
          <w:rtl/>
        </w:rPr>
        <w:t>مثل</w:t>
      </w:r>
      <w:r w:rsidRPr="00081E6B">
        <w:rPr>
          <w:rFonts w:cs="Arial"/>
          <w:rtl/>
        </w:rPr>
        <w:t xml:space="preserve"> </w:t>
      </w:r>
      <w:r w:rsidRPr="00081E6B">
        <w:rPr>
          <w:rFonts w:cs="Arial" w:hint="cs"/>
          <w:rtl/>
        </w:rPr>
        <w:t>الصبغات</w:t>
      </w:r>
      <w:r w:rsidRPr="00081E6B">
        <w:rPr>
          <w:rFonts w:cs="Arial"/>
          <w:rtl/>
        </w:rPr>
        <w:t xml:space="preserve"> </w:t>
      </w:r>
      <w:r w:rsidRPr="00081E6B">
        <w:rPr>
          <w:rFonts w:cs="Arial" w:hint="cs"/>
          <w:rtl/>
        </w:rPr>
        <w:t>الذائبة</w:t>
      </w:r>
      <w:r w:rsidRPr="00081E6B">
        <w:rPr>
          <w:rFonts w:cs="Arial"/>
          <w:rtl/>
        </w:rPr>
        <w:t xml:space="preserve"> </w:t>
      </w:r>
      <w:r w:rsidRPr="00081E6B">
        <w:rPr>
          <w:rFonts w:cs="Arial" w:hint="cs"/>
          <w:rtl/>
        </w:rPr>
        <w:t>في</w:t>
      </w:r>
      <w:r w:rsidRPr="00081E6B">
        <w:rPr>
          <w:rFonts w:cs="Arial"/>
          <w:rtl/>
        </w:rPr>
        <w:t xml:space="preserve"> </w:t>
      </w:r>
      <w:r w:rsidRPr="00081E6B">
        <w:rPr>
          <w:rFonts w:cs="Arial" w:hint="cs"/>
          <w:rtl/>
        </w:rPr>
        <w:t>الوسط</w:t>
      </w:r>
      <w:r w:rsidRPr="00081E6B">
        <w:rPr>
          <w:rFonts w:cs="Arial"/>
          <w:rtl/>
        </w:rPr>
        <w:t xml:space="preserve"> </w:t>
      </w:r>
      <w:r w:rsidRPr="00081E6B">
        <w:rPr>
          <w:rFonts w:cs="Arial" w:hint="cs"/>
          <w:rtl/>
        </w:rPr>
        <w:t>،</w:t>
      </w:r>
      <w:r w:rsidRPr="00081E6B">
        <w:rPr>
          <w:rFonts w:cs="Arial"/>
          <w:rtl/>
        </w:rPr>
        <w:t xml:space="preserve"> </w:t>
      </w:r>
      <w:r w:rsidRPr="00081E6B">
        <w:rPr>
          <w:rFonts w:cs="Arial" w:hint="cs"/>
          <w:rtl/>
        </w:rPr>
        <w:t>أو</w:t>
      </w:r>
      <w:r w:rsidRPr="00081E6B">
        <w:rPr>
          <w:rFonts w:cs="Arial"/>
          <w:rtl/>
        </w:rPr>
        <w:t xml:space="preserve"> </w:t>
      </w:r>
      <w:r w:rsidRPr="00081E6B">
        <w:rPr>
          <w:rFonts w:cs="Arial" w:hint="cs"/>
          <w:rtl/>
        </w:rPr>
        <w:t>الصبغات</w:t>
      </w:r>
      <w:r w:rsidRPr="00081E6B">
        <w:rPr>
          <w:rFonts w:cs="Arial"/>
          <w:rtl/>
        </w:rPr>
        <w:t xml:space="preserve"> </w:t>
      </w:r>
      <w:r w:rsidRPr="00081E6B">
        <w:rPr>
          <w:rFonts w:cs="Arial" w:hint="cs"/>
          <w:rtl/>
        </w:rPr>
        <w:t>غير</w:t>
      </w:r>
      <w:r w:rsidRPr="00081E6B">
        <w:rPr>
          <w:rFonts w:cs="Arial"/>
          <w:rtl/>
        </w:rPr>
        <w:t xml:space="preserve"> </w:t>
      </w:r>
      <w:r w:rsidRPr="00081E6B">
        <w:rPr>
          <w:rFonts w:cs="Arial" w:hint="cs"/>
          <w:rtl/>
        </w:rPr>
        <w:t>الذائبة</w:t>
      </w:r>
      <w:r w:rsidRPr="00081E6B">
        <w:rPr>
          <w:rFonts w:cs="Arial"/>
          <w:rtl/>
        </w:rPr>
        <w:t xml:space="preserve"> </w:t>
      </w:r>
      <w:r w:rsidRPr="00081E6B">
        <w:rPr>
          <w:rFonts w:cs="Arial" w:hint="cs"/>
          <w:rtl/>
        </w:rPr>
        <w:t>والتي</w:t>
      </w:r>
      <w:r w:rsidRPr="00081E6B">
        <w:rPr>
          <w:rFonts w:cs="Arial"/>
          <w:rtl/>
        </w:rPr>
        <w:t xml:space="preserve"> </w:t>
      </w:r>
      <w:r w:rsidRPr="00081E6B">
        <w:rPr>
          <w:rFonts w:cs="Arial" w:hint="cs"/>
          <w:rtl/>
        </w:rPr>
        <w:t>تتجمع</w:t>
      </w:r>
      <w:r w:rsidRPr="00081E6B">
        <w:rPr>
          <w:rFonts w:cs="Arial"/>
          <w:rtl/>
        </w:rPr>
        <w:t xml:space="preserve"> </w:t>
      </w:r>
      <w:r w:rsidRPr="00081E6B">
        <w:rPr>
          <w:rFonts w:cs="Arial" w:hint="cs"/>
          <w:rtl/>
        </w:rPr>
        <w:t>في</w:t>
      </w:r>
      <w:r w:rsidRPr="00081E6B">
        <w:rPr>
          <w:rFonts w:cs="Arial"/>
          <w:rtl/>
        </w:rPr>
        <w:t xml:space="preserve"> </w:t>
      </w:r>
      <w:r w:rsidRPr="00081E6B">
        <w:rPr>
          <w:rFonts w:cs="Arial" w:hint="cs"/>
          <w:rtl/>
        </w:rPr>
        <w:t>الغزل</w:t>
      </w:r>
      <w:r w:rsidRPr="00081E6B">
        <w:rPr>
          <w:rFonts w:cs="Arial"/>
          <w:rtl/>
        </w:rPr>
        <w:t xml:space="preserve"> </w:t>
      </w:r>
      <w:r w:rsidRPr="00081E6B">
        <w:rPr>
          <w:rFonts w:cs="Arial" w:hint="cs"/>
          <w:rtl/>
        </w:rPr>
        <w:t>البكتيري</w:t>
      </w:r>
      <w:r w:rsidRPr="00081E6B">
        <w:rPr>
          <w:rFonts w:cs="Arial"/>
          <w:rtl/>
        </w:rPr>
        <w:t xml:space="preserve"> . </w:t>
      </w:r>
      <w:r w:rsidRPr="00081E6B">
        <w:rPr>
          <w:rFonts w:cs="Arial" w:hint="cs"/>
          <w:rtl/>
        </w:rPr>
        <w:t>ومن</w:t>
      </w:r>
      <w:r w:rsidRPr="00081E6B">
        <w:rPr>
          <w:rFonts w:cs="Arial"/>
          <w:rtl/>
        </w:rPr>
        <w:t xml:space="preserve"> </w:t>
      </w:r>
      <w:r w:rsidRPr="00081E6B">
        <w:rPr>
          <w:rFonts w:cs="Arial" w:hint="cs"/>
          <w:rtl/>
        </w:rPr>
        <w:t>الدراسات</w:t>
      </w:r>
      <w:r w:rsidRPr="00081E6B">
        <w:rPr>
          <w:rFonts w:cs="Arial"/>
          <w:rtl/>
        </w:rPr>
        <w:t xml:space="preserve"> </w:t>
      </w:r>
      <w:r w:rsidRPr="00081E6B">
        <w:rPr>
          <w:rFonts w:cs="Arial" w:hint="cs"/>
          <w:rtl/>
        </w:rPr>
        <w:t>السابقة</w:t>
      </w:r>
      <w:r w:rsidRPr="00081E6B">
        <w:rPr>
          <w:rFonts w:cs="Arial"/>
          <w:rtl/>
        </w:rPr>
        <w:t xml:space="preserve"> </w:t>
      </w:r>
      <w:r w:rsidRPr="00081E6B">
        <w:rPr>
          <w:rFonts w:cs="Arial" w:hint="cs"/>
          <w:rtl/>
        </w:rPr>
        <w:t>اختلفت</w:t>
      </w:r>
      <w:r w:rsidRPr="00081E6B">
        <w:rPr>
          <w:rFonts w:cs="Arial"/>
          <w:rtl/>
        </w:rPr>
        <w:t xml:space="preserve"> </w:t>
      </w:r>
      <w:r w:rsidRPr="00081E6B">
        <w:rPr>
          <w:rFonts w:cs="Arial" w:hint="cs"/>
          <w:rtl/>
        </w:rPr>
        <w:t>النتائج</w:t>
      </w:r>
      <w:r w:rsidRPr="00081E6B">
        <w:rPr>
          <w:rFonts w:cs="Arial"/>
          <w:rtl/>
        </w:rPr>
        <w:t xml:space="preserve"> </w:t>
      </w:r>
      <w:r w:rsidRPr="00081E6B">
        <w:rPr>
          <w:rFonts w:cs="Arial" w:hint="cs"/>
          <w:rtl/>
        </w:rPr>
        <w:t>حول</w:t>
      </w:r>
      <w:r w:rsidRPr="00081E6B">
        <w:rPr>
          <w:rFonts w:cs="Arial"/>
          <w:rtl/>
        </w:rPr>
        <w:t xml:space="preserve"> </w:t>
      </w:r>
      <w:r w:rsidRPr="00081E6B">
        <w:rPr>
          <w:rFonts w:cs="Arial" w:hint="cs"/>
          <w:rtl/>
        </w:rPr>
        <w:t>العوامل</w:t>
      </w:r>
      <w:r w:rsidRPr="00081E6B">
        <w:rPr>
          <w:rFonts w:cs="Arial"/>
          <w:rtl/>
        </w:rPr>
        <w:t xml:space="preserve"> </w:t>
      </w:r>
      <w:r w:rsidRPr="00081E6B">
        <w:rPr>
          <w:rFonts w:cs="Arial" w:hint="cs"/>
          <w:rtl/>
        </w:rPr>
        <w:t>الفسيولوجية</w:t>
      </w:r>
      <w:r w:rsidRPr="00081E6B">
        <w:rPr>
          <w:rFonts w:cs="Arial"/>
          <w:rtl/>
        </w:rPr>
        <w:t xml:space="preserve"> </w:t>
      </w:r>
      <w:r w:rsidRPr="00081E6B">
        <w:rPr>
          <w:rFonts w:cs="Arial" w:hint="cs"/>
          <w:rtl/>
        </w:rPr>
        <w:t>المؤثرة</w:t>
      </w:r>
      <w:r w:rsidRPr="00081E6B">
        <w:rPr>
          <w:rFonts w:cs="Arial"/>
          <w:rtl/>
        </w:rPr>
        <w:t xml:space="preserve"> </w:t>
      </w:r>
      <w:r w:rsidRPr="00081E6B">
        <w:rPr>
          <w:rFonts w:cs="Arial" w:hint="cs"/>
          <w:rtl/>
        </w:rPr>
        <w:t>على</w:t>
      </w:r>
      <w:r w:rsidRPr="00081E6B">
        <w:rPr>
          <w:rFonts w:cs="Arial"/>
          <w:rtl/>
        </w:rPr>
        <w:t xml:space="preserve"> </w:t>
      </w:r>
      <w:r w:rsidRPr="00081E6B">
        <w:rPr>
          <w:rFonts w:cs="Arial" w:hint="cs"/>
          <w:rtl/>
        </w:rPr>
        <w:t>إنتاج</w:t>
      </w:r>
      <w:r w:rsidRPr="00081E6B">
        <w:rPr>
          <w:rFonts w:cs="Arial"/>
          <w:rtl/>
        </w:rPr>
        <w:t xml:space="preserve"> </w:t>
      </w:r>
      <w:r w:rsidRPr="00081E6B">
        <w:rPr>
          <w:rFonts w:cs="Arial" w:hint="cs"/>
          <w:rtl/>
        </w:rPr>
        <w:t>هذه</w:t>
      </w:r>
      <w:r w:rsidRPr="00081E6B">
        <w:rPr>
          <w:rFonts w:cs="Arial"/>
          <w:rtl/>
        </w:rPr>
        <w:t xml:space="preserve"> </w:t>
      </w:r>
      <w:r w:rsidRPr="00081E6B">
        <w:rPr>
          <w:rFonts w:cs="Arial" w:hint="cs"/>
          <w:rtl/>
        </w:rPr>
        <w:t>الأصباغ</w:t>
      </w:r>
      <w:r w:rsidRPr="00081E6B">
        <w:rPr>
          <w:rFonts w:cs="Arial"/>
          <w:rtl/>
        </w:rPr>
        <w:t xml:space="preserve"> . </w:t>
      </w:r>
      <w:r w:rsidRPr="00081E6B">
        <w:rPr>
          <w:rFonts w:cs="Arial" w:hint="cs"/>
          <w:rtl/>
        </w:rPr>
        <w:t>فإذا</w:t>
      </w:r>
      <w:r w:rsidRPr="00081E6B">
        <w:rPr>
          <w:rFonts w:cs="Arial"/>
          <w:rtl/>
        </w:rPr>
        <w:t xml:space="preserve"> </w:t>
      </w:r>
      <w:r w:rsidRPr="00081E6B">
        <w:rPr>
          <w:rFonts w:cs="Arial" w:hint="cs"/>
          <w:rtl/>
        </w:rPr>
        <w:t>كانت</w:t>
      </w:r>
      <w:r w:rsidRPr="00081E6B">
        <w:rPr>
          <w:rFonts w:cs="Arial"/>
          <w:rtl/>
        </w:rPr>
        <w:t xml:space="preserve"> </w:t>
      </w:r>
      <w:r w:rsidRPr="00081E6B">
        <w:rPr>
          <w:rFonts w:cs="Arial" w:hint="cs"/>
          <w:rtl/>
        </w:rPr>
        <w:t>هذه</w:t>
      </w:r>
      <w:r w:rsidRPr="00081E6B">
        <w:rPr>
          <w:rFonts w:cs="Arial"/>
          <w:rtl/>
        </w:rPr>
        <w:t xml:space="preserve"> </w:t>
      </w:r>
      <w:r w:rsidRPr="00081E6B">
        <w:rPr>
          <w:rFonts w:cs="Arial" w:hint="cs"/>
          <w:rtl/>
        </w:rPr>
        <w:t>الأصباغ</w:t>
      </w:r>
      <w:r w:rsidRPr="00081E6B">
        <w:rPr>
          <w:rFonts w:cs="Arial"/>
          <w:rtl/>
        </w:rPr>
        <w:t xml:space="preserve"> </w:t>
      </w:r>
      <w:r w:rsidRPr="00081E6B">
        <w:rPr>
          <w:rFonts w:cs="Arial" w:hint="cs"/>
          <w:rtl/>
        </w:rPr>
        <w:t>ذات</w:t>
      </w:r>
      <w:r w:rsidRPr="00081E6B">
        <w:rPr>
          <w:rFonts w:cs="Arial"/>
          <w:rtl/>
        </w:rPr>
        <w:t xml:space="preserve"> </w:t>
      </w:r>
      <w:r w:rsidRPr="00081E6B">
        <w:rPr>
          <w:rFonts w:cs="Arial" w:hint="cs"/>
          <w:rtl/>
        </w:rPr>
        <w:t>نشاط</w:t>
      </w:r>
      <w:r w:rsidRPr="00081E6B">
        <w:rPr>
          <w:rFonts w:cs="Arial"/>
          <w:rtl/>
        </w:rPr>
        <w:t xml:space="preserve"> </w:t>
      </w:r>
      <w:r w:rsidRPr="00081E6B">
        <w:rPr>
          <w:rFonts w:cs="Arial" w:hint="cs"/>
          <w:rtl/>
        </w:rPr>
        <w:t>تثبيطي</w:t>
      </w:r>
      <w:r w:rsidRPr="00081E6B">
        <w:rPr>
          <w:rFonts w:cs="Arial"/>
          <w:rtl/>
        </w:rPr>
        <w:t xml:space="preserve"> </w:t>
      </w:r>
      <w:r w:rsidRPr="00081E6B">
        <w:rPr>
          <w:rFonts w:cs="Arial" w:hint="cs"/>
          <w:rtl/>
        </w:rPr>
        <w:t>لميكروبات</w:t>
      </w:r>
      <w:r w:rsidRPr="00081E6B">
        <w:rPr>
          <w:rFonts w:cs="Arial"/>
          <w:rtl/>
        </w:rPr>
        <w:t xml:space="preserve"> </w:t>
      </w:r>
      <w:r w:rsidRPr="00081E6B">
        <w:rPr>
          <w:rFonts w:cs="Arial" w:hint="cs"/>
          <w:rtl/>
        </w:rPr>
        <w:t>الاختبار</w:t>
      </w:r>
      <w:r w:rsidRPr="00081E6B">
        <w:rPr>
          <w:rFonts w:cs="Arial"/>
          <w:rtl/>
        </w:rPr>
        <w:t xml:space="preserve"> </w:t>
      </w:r>
      <w:r w:rsidRPr="00081E6B">
        <w:rPr>
          <w:rFonts w:cs="Arial" w:hint="cs"/>
          <w:rtl/>
        </w:rPr>
        <w:t>بمعنى</w:t>
      </w:r>
      <w:r w:rsidRPr="00081E6B">
        <w:rPr>
          <w:rFonts w:cs="Arial"/>
          <w:rtl/>
        </w:rPr>
        <w:t xml:space="preserve"> </w:t>
      </w:r>
      <w:r w:rsidRPr="00081E6B">
        <w:rPr>
          <w:rFonts w:cs="Arial" w:hint="cs"/>
          <w:rtl/>
        </w:rPr>
        <w:t>وجود</w:t>
      </w:r>
      <w:r w:rsidRPr="00081E6B">
        <w:rPr>
          <w:rFonts w:cs="Arial"/>
          <w:rtl/>
        </w:rPr>
        <w:t xml:space="preserve"> </w:t>
      </w:r>
      <w:r w:rsidRPr="00081E6B">
        <w:rPr>
          <w:rFonts w:cs="Arial" w:hint="cs"/>
          <w:rtl/>
        </w:rPr>
        <w:t>علاقة</w:t>
      </w:r>
      <w:r w:rsidRPr="00081E6B">
        <w:rPr>
          <w:rFonts w:cs="Arial"/>
          <w:rtl/>
        </w:rPr>
        <w:t xml:space="preserve"> </w:t>
      </w:r>
      <w:r w:rsidRPr="00081E6B">
        <w:rPr>
          <w:rFonts w:cs="Arial" w:hint="cs"/>
          <w:rtl/>
        </w:rPr>
        <w:t>لها</w:t>
      </w:r>
      <w:r w:rsidRPr="00081E6B">
        <w:rPr>
          <w:rFonts w:cs="Arial"/>
          <w:rtl/>
        </w:rPr>
        <w:t xml:space="preserve"> </w:t>
      </w:r>
      <w:r w:rsidRPr="00081E6B">
        <w:rPr>
          <w:rFonts w:cs="Arial" w:hint="cs"/>
          <w:rtl/>
        </w:rPr>
        <w:t>مع</w:t>
      </w:r>
      <w:r w:rsidRPr="00081E6B">
        <w:rPr>
          <w:rFonts w:cs="Arial"/>
          <w:rtl/>
        </w:rPr>
        <w:t xml:space="preserve"> </w:t>
      </w:r>
      <w:r w:rsidRPr="00081E6B">
        <w:rPr>
          <w:rFonts w:cs="Arial" w:hint="cs"/>
          <w:rtl/>
        </w:rPr>
        <w:t>مركبات</w:t>
      </w:r>
      <w:r w:rsidRPr="00081E6B">
        <w:rPr>
          <w:rFonts w:cs="Arial"/>
          <w:rtl/>
        </w:rPr>
        <w:t xml:space="preserve"> </w:t>
      </w:r>
      <w:r w:rsidRPr="00081E6B">
        <w:rPr>
          <w:rFonts w:cs="Arial" w:hint="cs"/>
          <w:rtl/>
        </w:rPr>
        <w:t>الحيوية</w:t>
      </w:r>
      <w:r w:rsidRPr="00081E6B">
        <w:rPr>
          <w:rFonts w:cs="Arial"/>
          <w:rtl/>
        </w:rPr>
        <w:t xml:space="preserve"> </w:t>
      </w:r>
      <w:r w:rsidRPr="00081E6B">
        <w:rPr>
          <w:rFonts w:cs="Arial" w:hint="cs"/>
          <w:rtl/>
        </w:rPr>
        <w:t>،</w:t>
      </w:r>
      <w:r w:rsidRPr="00081E6B">
        <w:rPr>
          <w:rFonts w:cs="Arial"/>
          <w:rtl/>
        </w:rPr>
        <w:t xml:space="preserve"> </w:t>
      </w:r>
      <w:r w:rsidRPr="00081E6B">
        <w:rPr>
          <w:rFonts w:cs="Arial" w:hint="cs"/>
          <w:rtl/>
        </w:rPr>
        <w:t>تكون</w:t>
      </w:r>
      <w:r w:rsidRPr="00081E6B">
        <w:rPr>
          <w:rFonts w:cs="Arial"/>
          <w:rtl/>
        </w:rPr>
        <w:t xml:space="preserve"> </w:t>
      </w:r>
      <w:r w:rsidRPr="00081E6B">
        <w:rPr>
          <w:rFonts w:cs="Arial" w:hint="cs"/>
          <w:rtl/>
        </w:rPr>
        <w:t>العوامل</w:t>
      </w:r>
      <w:r w:rsidRPr="00081E6B">
        <w:rPr>
          <w:rFonts w:cs="Arial"/>
          <w:rtl/>
        </w:rPr>
        <w:t xml:space="preserve"> </w:t>
      </w:r>
      <w:r w:rsidRPr="00081E6B">
        <w:rPr>
          <w:rFonts w:cs="Arial" w:hint="cs"/>
          <w:rtl/>
        </w:rPr>
        <w:t>المؤثرة</w:t>
      </w:r>
      <w:r w:rsidRPr="00081E6B">
        <w:rPr>
          <w:rFonts w:cs="Arial"/>
          <w:rtl/>
        </w:rPr>
        <w:t xml:space="preserve"> </w:t>
      </w:r>
      <w:r w:rsidRPr="00081E6B">
        <w:rPr>
          <w:rFonts w:cs="Arial" w:hint="cs"/>
          <w:rtl/>
        </w:rPr>
        <w:t>في</w:t>
      </w:r>
      <w:r w:rsidRPr="00081E6B">
        <w:rPr>
          <w:rFonts w:cs="Arial"/>
          <w:rtl/>
        </w:rPr>
        <w:t xml:space="preserve"> </w:t>
      </w:r>
      <w:r w:rsidRPr="00081E6B">
        <w:rPr>
          <w:rFonts w:cs="Arial" w:hint="cs"/>
          <w:rtl/>
        </w:rPr>
        <w:t>مضادات</w:t>
      </w:r>
      <w:r w:rsidRPr="00081E6B">
        <w:rPr>
          <w:rFonts w:cs="Arial"/>
          <w:rtl/>
        </w:rPr>
        <w:t xml:space="preserve"> </w:t>
      </w:r>
      <w:r w:rsidRPr="00081E6B">
        <w:rPr>
          <w:rFonts w:cs="Arial" w:hint="cs"/>
          <w:rtl/>
        </w:rPr>
        <w:t>الحيوية</w:t>
      </w:r>
      <w:r w:rsidRPr="00081E6B">
        <w:rPr>
          <w:rFonts w:cs="Arial"/>
          <w:rtl/>
        </w:rPr>
        <w:t xml:space="preserve"> </w:t>
      </w:r>
      <w:r w:rsidRPr="00081E6B">
        <w:rPr>
          <w:rFonts w:cs="Arial" w:hint="cs"/>
          <w:rtl/>
        </w:rPr>
        <w:t>نفسها</w:t>
      </w:r>
      <w:r w:rsidRPr="00081E6B">
        <w:rPr>
          <w:rFonts w:cs="Arial"/>
          <w:rtl/>
        </w:rPr>
        <w:t xml:space="preserve"> </w:t>
      </w:r>
      <w:r w:rsidRPr="00081E6B">
        <w:rPr>
          <w:rFonts w:cs="Arial" w:hint="cs"/>
          <w:rtl/>
        </w:rPr>
        <w:t>المؤثرة</w:t>
      </w:r>
      <w:r w:rsidRPr="00081E6B">
        <w:rPr>
          <w:rFonts w:cs="Arial"/>
          <w:rtl/>
        </w:rPr>
        <w:t xml:space="preserve"> </w:t>
      </w:r>
      <w:r w:rsidRPr="00081E6B">
        <w:rPr>
          <w:rFonts w:cs="Arial" w:hint="cs"/>
          <w:rtl/>
        </w:rPr>
        <w:t>على</w:t>
      </w:r>
      <w:r w:rsidRPr="00081E6B">
        <w:rPr>
          <w:rFonts w:cs="Arial"/>
          <w:rtl/>
        </w:rPr>
        <w:t xml:space="preserve"> </w:t>
      </w:r>
      <w:r w:rsidRPr="00081E6B">
        <w:rPr>
          <w:rFonts w:cs="Arial" w:hint="cs"/>
          <w:rtl/>
        </w:rPr>
        <w:t>إنتاج</w:t>
      </w:r>
      <w:r w:rsidRPr="00081E6B">
        <w:rPr>
          <w:rFonts w:cs="Arial"/>
          <w:rtl/>
        </w:rPr>
        <w:t xml:space="preserve"> </w:t>
      </w:r>
      <w:r w:rsidRPr="00081E6B">
        <w:rPr>
          <w:rFonts w:cs="Arial" w:hint="cs"/>
          <w:rtl/>
        </w:rPr>
        <w:t>الأصباغ</w:t>
      </w:r>
      <w:r w:rsidRPr="00081E6B">
        <w:rPr>
          <w:rFonts w:cs="Arial"/>
          <w:rtl/>
        </w:rPr>
        <w:t xml:space="preserve"> . </w:t>
      </w:r>
      <w:r w:rsidRPr="00081E6B">
        <w:rPr>
          <w:rFonts w:cs="Arial" w:hint="cs"/>
          <w:rtl/>
        </w:rPr>
        <w:t>أما</w:t>
      </w:r>
      <w:r w:rsidRPr="00081E6B">
        <w:rPr>
          <w:rFonts w:cs="Arial"/>
          <w:rtl/>
        </w:rPr>
        <w:t xml:space="preserve"> </w:t>
      </w:r>
      <w:r w:rsidRPr="00081E6B">
        <w:rPr>
          <w:rFonts w:cs="Arial" w:hint="cs"/>
          <w:rtl/>
        </w:rPr>
        <w:t>إذا</w:t>
      </w:r>
      <w:r w:rsidRPr="00081E6B">
        <w:rPr>
          <w:rFonts w:cs="Arial"/>
          <w:rtl/>
        </w:rPr>
        <w:t xml:space="preserve"> </w:t>
      </w:r>
      <w:r w:rsidRPr="00081E6B">
        <w:rPr>
          <w:rFonts w:cs="Arial" w:hint="cs"/>
          <w:rtl/>
        </w:rPr>
        <w:t>كانت</w:t>
      </w:r>
      <w:r w:rsidRPr="00081E6B">
        <w:rPr>
          <w:rFonts w:cs="Arial"/>
          <w:rtl/>
        </w:rPr>
        <w:t xml:space="preserve"> </w:t>
      </w:r>
      <w:r w:rsidRPr="00081E6B">
        <w:rPr>
          <w:rFonts w:cs="Arial" w:hint="cs"/>
          <w:rtl/>
        </w:rPr>
        <w:t>العوامل</w:t>
      </w:r>
      <w:r w:rsidRPr="00081E6B">
        <w:rPr>
          <w:rFonts w:cs="Arial"/>
          <w:rtl/>
        </w:rPr>
        <w:t xml:space="preserve"> </w:t>
      </w:r>
      <w:r w:rsidRPr="00081E6B">
        <w:rPr>
          <w:rFonts w:cs="Arial" w:hint="cs"/>
          <w:rtl/>
        </w:rPr>
        <w:t>مختلفة</w:t>
      </w:r>
      <w:r w:rsidRPr="00081E6B">
        <w:rPr>
          <w:rFonts w:cs="Arial"/>
          <w:rtl/>
        </w:rPr>
        <w:t xml:space="preserve"> </w:t>
      </w:r>
      <w:r w:rsidRPr="00081E6B">
        <w:rPr>
          <w:rFonts w:cs="Arial" w:hint="cs"/>
          <w:rtl/>
        </w:rPr>
        <w:t>عن</w:t>
      </w:r>
      <w:r w:rsidRPr="00081E6B">
        <w:rPr>
          <w:rFonts w:cs="Arial"/>
          <w:rtl/>
        </w:rPr>
        <w:t xml:space="preserve"> </w:t>
      </w:r>
      <w:r w:rsidRPr="00081E6B">
        <w:rPr>
          <w:rFonts w:cs="Arial" w:hint="cs"/>
          <w:rtl/>
        </w:rPr>
        <w:t>تلك</w:t>
      </w:r>
      <w:r w:rsidRPr="00081E6B">
        <w:rPr>
          <w:rFonts w:cs="Arial"/>
          <w:rtl/>
        </w:rPr>
        <w:t xml:space="preserve"> </w:t>
      </w:r>
      <w:r w:rsidRPr="00081E6B">
        <w:rPr>
          <w:rFonts w:cs="Arial" w:hint="cs"/>
          <w:rtl/>
        </w:rPr>
        <w:t>المؤثرة</w:t>
      </w:r>
      <w:r w:rsidRPr="00081E6B">
        <w:rPr>
          <w:rFonts w:cs="Arial"/>
          <w:rtl/>
        </w:rPr>
        <w:t xml:space="preserve"> </w:t>
      </w:r>
      <w:r w:rsidRPr="00081E6B">
        <w:rPr>
          <w:rFonts w:cs="Arial" w:hint="cs"/>
          <w:rtl/>
        </w:rPr>
        <w:t>على</w:t>
      </w:r>
      <w:r w:rsidRPr="00081E6B">
        <w:rPr>
          <w:rFonts w:cs="Arial"/>
          <w:rtl/>
        </w:rPr>
        <w:t xml:space="preserve"> </w:t>
      </w:r>
      <w:r w:rsidRPr="00081E6B">
        <w:rPr>
          <w:rFonts w:cs="Arial" w:hint="cs"/>
          <w:rtl/>
        </w:rPr>
        <w:t>مضادات</w:t>
      </w:r>
      <w:r w:rsidRPr="00081E6B">
        <w:rPr>
          <w:rFonts w:cs="Arial"/>
          <w:rtl/>
        </w:rPr>
        <w:t xml:space="preserve"> </w:t>
      </w:r>
      <w:r w:rsidRPr="00081E6B">
        <w:rPr>
          <w:rFonts w:cs="Arial" w:hint="cs"/>
          <w:rtl/>
        </w:rPr>
        <w:t>الحيوية</w:t>
      </w:r>
      <w:r w:rsidRPr="00081E6B">
        <w:rPr>
          <w:rFonts w:cs="Arial"/>
          <w:rtl/>
        </w:rPr>
        <w:t xml:space="preserve"> </w:t>
      </w:r>
      <w:r w:rsidRPr="00081E6B">
        <w:rPr>
          <w:rFonts w:cs="Arial" w:hint="cs"/>
          <w:rtl/>
        </w:rPr>
        <w:t>فقد</w:t>
      </w:r>
      <w:r w:rsidRPr="00081E6B">
        <w:rPr>
          <w:rFonts w:cs="Arial"/>
          <w:rtl/>
        </w:rPr>
        <w:t xml:space="preserve"> </w:t>
      </w:r>
      <w:r w:rsidRPr="00081E6B">
        <w:rPr>
          <w:rFonts w:cs="Arial" w:hint="cs"/>
          <w:rtl/>
        </w:rPr>
        <w:t>تكون</w:t>
      </w:r>
      <w:r w:rsidRPr="00081E6B">
        <w:rPr>
          <w:rFonts w:cs="Arial"/>
          <w:rtl/>
        </w:rPr>
        <w:t xml:space="preserve"> </w:t>
      </w:r>
      <w:r w:rsidRPr="00081E6B">
        <w:rPr>
          <w:rFonts w:cs="Arial" w:hint="cs"/>
          <w:rtl/>
        </w:rPr>
        <w:t>الأصباغ</w:t>
      </w:r>
      <w:r w:rsidRPr="00081E6B">
        <w:rPr>
          <w:rFonts w:cs="Arial"/>
          <w:rtl/>
        </w:rPr>
        <w:t xml:space="preserve"> </w:t>
      </w:r>
      <w:r w:rsidRPr="00081E6B">
        <w:rPr>
          <w:rFonts w:cs="Arial" w:hint="cs"/>
          <w:rtl/>
        </w:rPr>
        <w:t>ليس</w:t>
      </w:r>
      <w:r w:rsidRPr="00081E6B">
        <w:rPr>
          <w:rFonts w:cs="Arial"/>
          <w:rtl/>
        </w:rPr>
        <w:t xml:space="preserve"> </w:t>
      </w:r>
      <w:r w:rsidRPr="00081E6B">
        <w:rPr>
          <w:rFonts w:cs="Arial" w:hint="cs"/>
          <w:rtl/>
        </w:rPr>
        <w:t>لها</w:t>
      </w:r>
      <w:r w:rsidRPr="00081E6B">
        <w:rPr>
          <w:rFonts w:cs="Arial"/>
          <w:rtl/>
        </w:rPr>
        <w:t xml:space="preserve"> </w:t>
      </w:r>
      <w:r w:rsidRPr="00081E6B">
        <w:rPr>
          <w:rFonts w:cs="Arial" w:hint="cs"/>
          <w:rtl/>
        </w:rPr>
        <w:t>علاقة</w:t>
      </w:r>
      <w:r w:rsidRPr="00081E6B">
        <w:rPr>
          <w:rFonts w:cs="Arial"/>
          <w:rtl/>
        </w:rPr>
        <w:t xml:space="preserve"> </w:t>
      </w:r>
      <w:r w:rsidRPr="00081E6B">
        <w:rPr>
          <w:rFonts w:cs="Arial" w:hint="cs"/>
          <w:rtl/>
        </w:rPr>
        <w:t>بالنشاط</w:t>
      </w:r>
      <w:r w:rsidRPr="00081E6B">
        <w:rPr>
          <w:rFonts w:cs="Arial"/>
          <w:rtl/>
        </w:rPr>
        <w:t xml:space="preserve"> </w:t>
      </w:r>
      <w:proofErr w:type="spellStart"/>
      <w:r w:rsidRPr="00081E6B">
        <w:rPr>
          <w:rFonts w:cs="Arial" w:hint="cs"/>
          <w:rtl/>
        </w:rPr>
        <w:t>التثبيطي</w:t>
      </w:r>
      <w:proofErr w:type="spellEnd"/>
      <w:r w:rsidRPr="00081E6B">
        <w:rPr>
          <w:rFonts w:cs="Arial"/>
          <w:rtl/>
        </w:rPr>
        <w:t xml:space="preserve"> </w:t>
      </w:r>
      <w:r w:rsidRPr="00081E6B">
        <w:rPr>
          <w:rFonts w:cs="Arial" w:hint="cs"/>
          <w:rtl/>
        </w:rPr>
        <w:t>،</w:t>
      </w:r>
      <w:r w:rsidRPr="00081E6B">
        <w:rPr>
          <w:rFonts w:cs="Arial"/>
          <w:rtl/>
        </w:rPr>
        <w:t xml:space="preserve"> </w:t>
      </w:r>
      <w:r w:rsidRPr="00081E6B">
        <w:rPr>
          <w:rFonts w:cs="Arial" w:hint="cs"/>
          <w:rtl/>
        </w:rPr>
        <w:t>ويمكن</w:t>
      </w:r>
      <w:r w:rsidRPr="00081E6B">
        <w:rPr>
          <w:rFonts w:cs="Arial"/>
          <w:rtl/>
        </w:rPr>
        <w:t xml:space="preserve"> </w:t>
      </w:r>
      <w:r w:rsidRPr="00081E6B">
        <w:rPr>
          <w:rFonts w:cs="Arial" w:hint="cs"/>
          <w:rtl/>
        </w:rPr>
        <w:t>عندئذٍ</w:t>
      </w:r>
      <w:r w:rsidRPr="00081E6B">
        <w:rPr>
          <w:rFonts w:cs="Arial"/>
          <w:rtl/>
        </w:rPr>
        <w:t xml:space="preserve"> </w:t>
      </w:r>
      <w:r w:rsidRPr="00081E6B">
        <w:rPr>
          <w:rFonts w:cs="Arial" w:hint="cs"/>
          <w:rtl/>
        </w:rPr>
        <w:t>استخدامها</w:t>
      </w:r>
      <w:r w:rsidRPr="00081E6B">
        <w:rPr>
          <w:rFonts w:cs="Arial"/>
          <w:rtl/>
        </w:rPr>
        <w:t xml:space="preserve"> </w:t>
      </w:r>
      <w:r w:rsidRPr="00081E6B">
        <w:rPr>
          <w:rFonts w:cs="Arial" w:hint="cs"/>
          <w:rtl/>
        </w:rPr>
        <w:t>كألوان</w:t>
      </w:r>
      <w:r w:rsidRPr="00081E6B">
        <w:rPr>
          <w:rFonts w:cs="Arial"/>
          <w:rtl/>
        </w:rPr>
        <w:t xml:space="preserve"> </w:t>
      </w:r>
      <w:r w:rsidRPr="00081E6B">
        <w:rPr>
          <w:rFonts w:cs="Arial" w:hint="cs"/>
          <w:rtl/>
        </w:rPr>
        <w:t>ثابتة</w:t>
      </w:r>
      <w:r w:rsidRPr="00081E6B">
        <w:rPr>
          <w:rFonts w:cs="Arial"/>
          <w:rtl/>
        </w:rPr>
        <w:t xml:space="preserve"> </w:t>
      </w:r>
      <w:r w:rsidRPr="00081E6B">
        <w:rPr>
          <w:rFonts w:cs="Arial" w:hint="cs"/>
          <w:rtl/>
        </w:rPr>
        <w:t>في</w:t>
      </w:r>
      <w:r w:rsidRPr="00081E6B">
        <w:rPr>
          <w:rFonts w:cs="Arial"/>
          <w:rtl/>
        </w:rPr>
        <w:t xml:space="preserve"> </w:t>
      </w:r>
      <w:r w:rsidRPr="00081E6B">
        <w:rPr>
          <w:rFonts w:cs="Arial" w:hint="cs"/>
          <w:rtl/>
        </w:rPr>
        <w:t>التصنيع</w:t>
      </w:r>
      <w:r w:rsidRPr="00081E6B">
        <w:rPr>
          <w:rFonts w:cs="Arial"/>
          <w:rtl/>
        </w:rPr>
        <w:t xml:space="preserve"> </w:t>
      </w:r>
      <w:r w:rsidRPr="00081E6B">
        <w:rPr>
          <w:rFonts w:cs="Arial" w:hint="cs"/>
          <w:rtl/>
        </w:rPr>
        <w:t>الغذائي</w:t>
      </w:r>
      <w:r w:rsidRPr="00081E6B">
        <w:rPr>
          <w:rFonts w:cs="Arial"/>
          <w:rtl/>
        </w:rPr>
        <w:t xml:space="preserve"> </w:t>
      </w:r>
      <w:r w:rsidRPr="00081E6B">
        <w:rPr>
          <w:rFonts w:cs="Arial" w:hint="cs"/>
          <w:rtl/>
        </w:rPr>
        <w:t>بعد</w:t>
      </w:r>
      <w:r w:rsidRPr="00081E6B">
        <w:rPr>
          <w:rFonts w:cs="Arial"/>
          <w:rtl/>
        </w:rPr>
        <w:t xml:space="preserve"> </w:t>
      </w:r>
      <w:r w:rsidRPr="00081E6B">
        <w:rPr>
          <w:rFonts w:cs="Arial" w:hint="cs"/>
          <w:rtl/>
        </w:rPr>
        <w:t>دراسة</w:t>
      </w:r>
      <w:r w:rsidRPr="00081E6B">
        <w:rPr>
          <w:rFonts w:cs="Arial"/>
          <w:rtl/>
        </w:rPr>
        <w:t xml:space="preserve"> </w:t>
      </w:r>
      <w:r w:rsidRPr="00081E6B">
        <w:rPr>
          <w:rFonts w:cs="Arial" w:hint="cs"/>
          <w:rtl/>
        </w:rPr>
        <w:t>تركيبها</w:t>
      </w:r>
      <w:r w:rsidRPr="00081E6B">
        <w:rPr>
          <w:rFonts w:cs="Arial"/>
          <w:rtl/>
        </w:rPr>
        <w:t xml:space="preserve"> </w:t>
      </w:r>
      <w:r w:rsidRPr="00081E6B">
        <w:rPr>
          <w:rFonts w:cs="Arial" w:hint="cs"/>
          <w:rtl/>
        </w:rPr>
        <w:t>الكيميائي</w:t>
      </w:r>
      <w:r w:rsidRPr="00081E6B">
        <w:rPr>
          <w:rFonts w:cs="Arial"/>
          <w:rtl/>
        </w:rPr>
        <w:t>.</w:t>
      </w:r>
    </w:p>
    <w:p w:rsidR="00730DE7" w:rsidRDefault="00081E6B" w:rsidP="00081E6B">
      <w:pPr>
        <w:rPr>
          <w:b/>
          <w:bCs/>
        </w:rPr>
      </w:pPr>
      <w:r w:rsidRPr="00081E6B">
        <w:rPr>
          <w:rFonts w:cs="Arial"/>
          <w:rtl/>
        </w:rPr>
        <w:tab/>
      </w:r>
      <w:r w:rsidRPr="00081E6B">
        <w:rPr>
          <w:rFonts w:cs="Arial" w:hint="cs"/>
          <w:rtl/>
        </w:rPr>
        <w:t>وتكمن</w:t>
      </w:r>
      <w:r w:rsidRPr="00081E6B">
        <w:rPr>
          <w:rFonts w:cs="Arial"/>
          <w:rtl/>
        </w:rPr>
        <w:t xml:space="preserve"> </w:t>
      </w:r>
      <w:r w:rsidRPr="00081E6B">
        <w:rPr>
          <w:rFonts w:cs="Arial" w:hint="cs"/>
          <w:rtl/>
        </w:rPr>
        <w:t>أهمية</w:t>
      </w:r>
      <w:r w:rsidRPr="00081E6B">
        <w:rPr>
          <w:rFonts w:cs="Arial"/>
          <w:rtl/>
        </w:rPr>
        <w:t xml:space="preserve"> </w:t>
      </w:r>
      <w:r w:rsidRPr="00081E6B">
        <w:rPr>
          <w:rFonts w:cs="Arial" w:hint="cs"/>
          <w:rtl/>
        </w:rPr>
        <w:t>الأصباغ</w:t>
      </w:r>
      <w:r w:rsidRPr="00081E6B">
        <w:rPr>
          <w:rFonts w:cs="Arial"/>
          <w:rtl/>
        </w:rPr>
        <w:t xml:space="preserve"> </w:t>
      </w:r>
      <w:r w:rsidRPr="00081E6B">
        <w:rPr>
          <w:rFonts w:cs="Arial" w:hint="cs"/>
          <w:rtl/>
        </w:rPr>
        <w:t>في</w:t>
      </w:r>
      <w:r w:rsidRPr="00081E6B">
        <w:rPr>
          <w:rFonts w:cs="Arial"/>
          <w:rtl/>
        </w:rPr>
        <w:t xml:space="preserve"> </w:t>
      </w:r>
      <w:r w:rsidRPr="00081E6B">
        <w:rPr>
          <w:rFonts w:cs="Arial" w:hint="cs"/>
          <w:rtl/>
        </w:rPr>
        <w:t>البحث</w:t>
      </w:r>
      <w:r w:rsidRPr="00081E6B">
        <w:rPr>
          <w:rFonts w:cs="Arial"/>
          <w:rtl/>
        </w:rPr>
        <w:t xml:space="preserve"> </w:t>
      </w:r>
      <w:r w:rsidRPr="00081E6B">
        <w:rPr>
          <w:rFonts w:cs="Arial" w:hint="cs"/>
          <w:rtl/>
        </w:rPr>
        <w:t>عن</w:t>
      </w:r>
      <w:r w:rsidRPr="00081E6B">
        <w:rPr>
          <w:rFonts w:cs="Arial"/>
          <w:rtl/>
        </w:rPr>
        <w:t xml:space="preserve"> </w:t>
      </w:r>
      <w:r w:rsidRPr="00081E6B">
        <w:rPr>
          <w:rFonts w:cs="Arial" w:hint="cs"/>
          <w:rtl/>
        </w:rPr>
        <w:t>مصادر</w:t>
      </w:r>
      <w:r w:rsidRPr="00081E6B">
        <w:rPr>
          <w:rFonts w:cs="Arial"/>
          <w:rtl/>
        </w:rPr>
        <w:t xml:space="preserve"> </w:t>
      </w:r>
      <w:r w:rsidRPr="00081E6B">
        <w:rPr>
          <w:rFonts w:cs="Arial" w:hint="cs"/>
          <w:rtl/>
        </w:rPr>
        <w:t>طبيعية</w:t>
      </w:r>
      <w:r w:rsidRPr="00081E6B">
        <w:rPr>
          <w:rFonts w:cs="Arial"/>
          <w:rtl/>
        </w:rPr>
        <w:t xml:space="preserve"> </w:t>
      </w:r>
      <w:r w:rsidRPr="00081E6B">
        <w:rPr>
          <w:rFonts w:cs="Arial" w:hint="cs"/>
          <w:rtl/>
        </w:rPr>
        <w:t>جديدة</w:t>
      </w:r>
      <w:r w:rsidRPr="00081E6B">
        <w:rPr>
          <w:rFonts w:cs="Arial"/>
          <w:rtl/>
        </w:rPr>
        <w:t xml:space="preserve"> </w:t>
      </w:r>
      <w:r w:rsidRPr="00081E6B">
        <w:rPr>
          <w:rFonts w:cs="Arial" w:hint="cs"/>
          <w:rtl/>
        </w:rPr>
        <w:t>لهذه</w:t>
      </w:r>
      <w:r w:rsidRPr="00081E6B">
        <w:rPr>
          <w:rFonts w:cs="Arial"/>
          <w:rtl/>
        </w:rPr>
        <w:t xml:space="preserve"> </w:t>
      </w:r>
      <w:r w:rsidRPr="00081E6B">
        <w:rPr>
          <w:rFonts w:cs="Arial" w:hint="cs"/>
          <w:rtl/>
        </w:rPr>
        <w:t>المركبات</w:t>
      </w:r>
      <w:r w:rsidRPr="00081E6B">
        <w:rPr>
          <w:rFonts w:cs="Arial"/>
          <w:rtl/>
        </w:rPr>
        <w:t xml:space="preserve"> </w:t>
      </w:r>
      <w:r w:rsidRPr="00081E6B">
        <w:rPr>
          <w:rFonts w:cs="Arial" w:hint="cs"/>
          <w:rtl/>
        </w:rPr>
        <w:t>ذات</w:t>
      </w:r>
      <w:r w:rsidRPr="00081E6B">
        <w:rPr>
          <w:rFonts w:cs="Arial"/>
          <w:rtl/>
        </w:rPr>
        <w:t xml:space="preserve"> </w:t>
      </w:r>
      <w:r w:rsidRPr="00081E6B">
        <w:rPr>
          <w:rFonts w:cs="Arial" w:hint="cs"/>
          <w:rtl/>
        </w:rPr>
        <w:t>أمان</w:t>
      </w:r>
      <w:r w:rsidRPr="00081E6B">
        <w:rPr>
          <w:rFonts w:cs="Arial"/>
          <w:rtl/>
        </w:rPr>
        <w:t xml:space="preserve"> </w:t>
      </w:r>
      <w:r w:rsidRPr="00081E6B">
        <w:rPr>
          <w:rFonts w:cs="Arial" w:hint="cs"/>
          <w:rtl/>
        </w:rPr>
        <w:t>للاستخدام</w:t>
      </w:r>
      <w:r w:rsidRPr="00081E6B">
        <w:rPr>
          <w:rFonts w:cs="Arial"/>
          <w:rtl/>
        </w:rPr>
        <w:t xml:space="preserve"> </w:t>
      </w:r>
      <w:r w:rsidRPr="00081E6B">
        <w:rPr>
          <w:rFonts w:cs="Arial" w:hint="cs"/>
          <w:rtl/>
        </w:rPr>
        <w:t>الآدمي</w:t>
      </w:r>
      <w:r w:rsidRPr="00081E6B">
        <w:rPr>
          <w:rFonts w:cs="Arial"/>
          <w:rtl/>
        </w:rPr>
        <w:t xml:space="preserve"> </w:t>
      </w:r>
      <w:r w:rsidRPr="00081E6B">
        <w:rPr>
          <w:rFonts w:cs="Arial" w:hint="cs"/>
          <w:rtl/>
        </w:rPr>
        <w:t>والصناعي</w:t>
      </w:r>
      <w:r w:rsidRPr="00081E6B">
        <w:rPr>
          <w:rFonts w:cs="Arial"/>
          <w:rtl/>
        </w:rPr>
        <w:t xml:space="preserve"> </w:t>
      </w:r>
      <w:r w:rsidRPr="00081E6B">
        <w:rPr>
          <w:rFonts w:cs="Arial" w:hint="cs"/>
          <w:rtl/>
        </w:rPr>
        <w:t>بعيداً</w:t>
      </w:r>
      <w:r w:rsidRPr="00081E6B">
        <w:rPr>
          <w:rFonts w:cs="Arial"/>
          <w:rtl/>
        </w:rPr>
        <w:t xml:space="preserve"> </w:t>
      </w:r>
      <w:r w:rsidRPr="00081E6B">
        <w:rPr>
          <w:rFonts w:cs="Arial" w:hint="cs"/>
          <w:rtl/>
        </w:rPr>
        <w:t>عن</w:t>
      </w:r>
      <w:r w:rsidRPr="00081E6B">
        <w:rPr>
          <w:rFonts w:cs="Arial"/>
          <w:rtl/>
        </w:rPr>
        <w:t xml:space="preserve"> </w:t>
      </w:r>
      <w:r w:rsidRPr="00081E6B">
        <w:rPr>
          <w:rFonts w:cs="Arial" w:hint="cs"/>
          <w:rtl/>
        </w:rPr>
        <w:t>المصادر</w:t>
      </w:r>
      <w:r w:rsidRPr="00081E6B">
        <w:rPr>
          <w:rFonts w:cs="Arial"/>
          <w:rtl/>
        </w:rPr>
        <w:t xml:space="preserve"> </w:t>
      </w:r>
      <w:r w:rsidRPr="00081E6B">
        <w:rPr>
          <w:rFonts w:cs="Arial" w:hint="cs"/>
          <w:rtl/>
        </w:rPr>
        <w:t>الحالية</w:t>
      </w:r>
      <w:r w:rsidRPr="00081E6B">
        <w:rPr>
          <w:rFonts w:cs="Arial"/>
          <w:rtl/>
        </w:rPr>
        <w:t xml:space="preserve"> </w:t>
      </w:r>
      <w:r w:rsidRPr="00081E6B">
        <w:rPr>
          <w:rFonts w:cs="Arial" w:hint="cs"/>
          <w:rtl/>
        </w:rPr>
        <w:t>غير</w:t>
      </w:r>
      <w:r w:rsidRPr="00081E6B">
        <w:rPr>
          <w:rFonts w:cs="Arial"/>
          <w:rtl/>
        </w:rPr>
        <w:t xml:space="preserve"> </w:t>
      </w:r>
      <w:r w:rsidRPr="00081E6B">
        <w:rPr>
          <w:rFonts w:cs="Arial" w:hint="cs"/>
          <w:rtl/>
        </w:rPr>
        <w:t>الطبيعية</w:t>
      </w:r>
      <w:r w:rsidRPr="00081E6B">
        <w:rPr>
          <w:rFonts w:cs="Arial"/>
          <w:rtl/>
        </w:rPr>
        <w:t xml:space="preserve"> </w:t>
      </w:r>
      <w:r w:rsidRPr="00081E6B">
        <w:rPr>
          <w:rFonts w:cs="Arial" w:hint="cs"/>
          <w:rtl/>
        </w:rPr>
        <w:t>والتي</w:t>
      </w:r>
      <w:r w:rsidRPr="00081E6B">
        <w:rPr>
          <w:rFonts w:cs="Arial"/>
          <w:rtl/>
        </w:rPr>
        <w:t xml:space="preserve"> </w:t>
      </w:r>
      <w:r w:rsidRPr="00081E6B">
        <w:rPr>
          <w:rFonts w:cs="Arial" w:hint="cs"/>
          <w:rtl/>
        </w:rPr>
        <w:t>لها</w:t>
      </w:r>
      <w:r w:rsidRPr="00081E6B">
        <w:rPr>
          <w:rFonts w:cs="Arial"/>
          <w:rtl/>
        </w:rPr>
        <w:t xml:space="preserve"> </w:t>
      </w:r>
      <w:r w:rsidRPr="00081E6B">
        <w:rPr>
          <w:rFonts w:cs="Arial" w:hint="cs"/>
          <w:rtl/>
        </w:rPr>
        <w:t>مؤشرات</w:t>
      </w:r>
      <w:r w:rsidRPr="00081E6B">
        <w:rPr>
          <w:rFonts w:cs="Arial"/>
          <w:rtl/>
        </w:rPr>
        <w:t xml:space="preserve"> </w:t>
      </w:r>
      <w:r w:rsidRPr="00081E6B">
        <w:rPr>
          <w:rFonts w:cs="Arial" w:hint="cs"/>
          <w:rtl/>
        </w:rPr>
        <w:t>خطيرة</w:t>
      </w:r>
      <w:r w:rsidRPr="00081E6B">
        <w:rPr>
          <w:rFonts w:cs="Arial"/>
          <w:rtl/>
        </w:rPr>
        <w:t xml:space="preserve"> </w:t>
      </w:r>
      <w:r w:rsidRPr="00081E6B">
        <w:rPr>
          <w:rFonts w:cs="Arial" w:hint="cs"/>
          <w:rtl/>
        </w:rPr>
        <w:t>نحو</w:t>
      </w:r>
      <w:r w:rsidRPr="00081E6B">
        <w:rPr>
          <w:rFonts w:cs="Arial"/>
          <w:rtl/>
        </w:rPr>
        <w:t xml:space="preserve"> </w:t>
      </w:r>
      <w:r w:rsidRPr="00081E6B">
        <w:rPr>
          <w:rFonts w:cs="Arial" w:hint="cs"/>
          <w:rtl/>
        </w:rPr>
        <w:t>الإصابة</w:t>
      </w:r>
      <w:r w:rsidRPr="00081E6B">
        <w:rPr>
          <w:rFonts w:cs="Arial"/>
          <w:rtl/>
        </w:rPr>
        <w:t xml:space="preserve"> </w:t>
      </w:r>
      <w:r w:rsidRPr="00081E6B">
        <w:rPr>
          <w:rFonts w:cs="Arial" w:hint="cs"/>
          <w:rtl/>
        </w:rPr>
        <w:t>بالسرطانات</w:t>
      </w:r>
      <w:r w:rsidRPr="00081E6B">
        <w:rPr>
          <w:rFonts w:cs="Arial"/>
          <w:rtl/>
        </w:rPr>
        <w:t xml:space="preserve"> </w:t>
      </w:r>
      <w:r w:rsidRPr="00081E6B">
        <w:rPr>
          <w:rFonts w:cs="Arial" w:hint="cs"/>
          <w:rtl/>
        </w:rPr>
        <w:t>المختلفة</w:t>
      </w:r>
      <w:r w:rsidRPr="00081E6B">
        <w:rPr>
          <w:rFonts w:cs="Arial"/>
          <w:rtl/>
        </w:rPr>
        <w:t>.</w:t>
      </w:r>
    </w:p>
    <w:p w:rsidR="00081E6B" w:rsidRPr="0067006C" w:rsidRDefault="00081E6B" w:rsidP="00081E6B">
      <w:pPr>
        <w:rPr>
          <w:rFonts w:hint="cs"/>
          <w:b/>
          <w:bCs/>
          <w:rtl/>
        </w:rPr>
      </w:pPr>
    </w:p>
    <w:p w:rsidR="00730DE7" w:rsidRPr="00730DE7" w:rsidRDefault="003B600E" w:rsidP="00730DE7">
      <w:pPr>
        <w:bidi w:val="0"/>
        <w:rPr>
          <w:b/>
          <w:bCs/>
          <w:rtl/>
        </w:rPr>
      </w:pPr>
      <w:r w:rsidRPr="006326B9">
        <w:rPr>
          <w:b/>
          <w:bCs/>
        </w:rPr>
        <w:t xml:space="preserve">Abstract: </w:t>
      </w:r>
    </w:p>
    <w:p w:rsidR="00081E6B" w:rsidRPr="00081E6B" w:rsidRDefault="00081E6B" w:rsidP="00081E6B">
      <w:pPr>
        <w:shd w:val="clear" w:color="auto" w:fill="F5F5F5"/>
        <w:bidi w:val="0"/>
        <w:spacing w:after="0" w:line="240" w:lineRule="auto"/>
        <w:textAlignment w:val="top"/>
        <w:rPr>
          <w:rFonts w:cs="Arial"/>
        </w:rPr>
      </w:pPr>
      <w:bookmarkStart w:id="0" w:name="_GoBack"/>
      <w:bookmarkEnd w:id="0"/>
      <w:r w:rsidRPr="00081E6B">
        <w:rPr>
          <w:rFonts w:cs="Arial"/>
        </w:rPr>
        <w:t xml:space="preserve">There is no doubt that antibiotics represent one of the most important secondary metabolic products of the Group </w:t>
      </w:r>
      <w:proofErr w:type="spellStart"/>
      <w:r w:rsidRPr="00081E6B">
        <w:rPr>
          <w:rFonts w:cs="Arial"/>
        </w:rPr>
        <w:t>Aloktinomisiat</w:t>
      </w:r>
      <w:proofErr w:type="spellEnd"/>
      <w:r w:rsidRPr="00081E6B">
        <w:rPr>
          <w:rFonts w:cs="Arial"/>
        </w:rPr>
        <w:t xml:space="preserve">. Antibiotics are not only are the products of economic importance, but surpassed the enzymes, vitamins, growth factors such as </w:t>
      </w:r>
      <w:proofErr w:type="spellStart"/>
      <w:r w:rsidRPr="00081E6B">
        <w:rPr>
          <w:rFonts w:cs="Arial"/>
        </w:rPr>
        <w:t>Gibberellic</w:t>
      </w:r>
      <w:proofErr w:type="spellEnd"/>
      <w:r w:rsidRPr="00081E6B">
        <w:rPr>
          <w:rFonts w:cs="Arial"/>
        </w:rPr>
        <w:t xml:space="preserve"> acid and dyes such as pigment melanin. Differed from previous studies to determine whether the dyes of the metabolic products of primary or secondary, but it was agreed that the ability of some of these dyes to the inhibitory effect of microbial testing. Previous studies and is divided into several sections dyes such as dyes dissolved in the middle, or non-soluble pigments that accumulate in bacterial yarn. The varied results of previous studies on the physiological factors affecting the production of these dyes. If these dyes are inhibitory to microbial activity test in the sense of having an affair with the vital compounds, the factors affecting the antibiotic itself affecting the production of dyes. If the factors are different from those affecting the antibiotic may be the dyes do not have a relationship with inhibitory activity, and can then be used as a fixed </w:t>
      </w:r>
      <w:proofErr w:type="spellStart"/>
      <w:r w:rsidRPr="00081E6B">
        <w:rPr>
          <w:rFonts w:cs="Arial"/>
        </w:rPr>
        <w:t>Koloan</w:t>
      </w:r>
      <w:proofErr w:type="spellEnd"/>
      <w:r w:rsidRPr="00081E6B">
        <w:rPr>
          <w:rFonts w:cs="Arial"/>
        </w:rPr>
        <w:t xml:space="preserve"> in food processing after studying the chemical composition.</w:t>
      </w:r>
    </w:p>
    <w:p w:rsidR="0004201C" w:rsidRPr="00DE5ABF" w:rsidRDefault="00081E6B" w:rsidP="00081E6B">
      <w:pPr>
        <w:shd w:val="clear" w:color="auto" w:fill="F5F5F5"/>
        <w:bidi w:val="0"/>
        <w:spacing w:after="0" w:line="240" w:lineRule="auto"/>
        <w:textAlignment w:val="top"/>
      </w:pPr>
      <w:r w:rsidRPr="00081E6B">
        <w:rPr>
          <w:rFonts w:cs="Arial"/>
        </w:rPr>
        <w:t>The significance of the dyes in the search for new natural sources of these compounds with safety for human consumption and industrial away from existing sources is natural and that have serious indicators about the different incidence of cancer.</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336B"/>
    <w:rsid w:val="00F2598B"/>
    <w:rsid w:val="00F260B9"/>
    <w:rsid w:val="00F27E5C"/>
    <w:rsid w:val="00F30EBF"/>
    <w:rsid w:val="00F35C66"/>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A3F6-28B2-464A-A47D-A718448C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2011-09-19T19:49:00Z</dcterms:created>
  <dcterms:modified xsi:type="dcterms:W3CDTF">2011-09-19T19:50:00Z</dcterms:modified>
</cp:coreProperties>
</file>