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D62A18" w:rsidRPr="00D62A18" w:rsidRDefault="00D62A18" w:rsidP="00D62A18">
      <w:pPr>
        <w:rPr>
          <w:rFonts w:cs="Arial"/>
          <w:rtl/>
        </w:rPr>
      </w:pPr>
      <w:r w:rsidRPr="00D62A18">
        <w:rPr>
          <w:rFonts w:cs="Arial" w:hint="cs"/>
          <w:rtl/>
        </w:rPr>
        <w:t>نعرض</w:t>
      </w:r>
      <w:r w:rsidRPr="00D62A18">
        <w:rPr>
          <w:rFonts w:cs="Arial"/>
          <w:rtl/>
        </w:rPr>
        <w:t xml:space="preserve"> </w:t>
      </w:r>
      <w:r w:rsidRPr="00D62A18">
        <w:rPr>
          <w:rFonts w:cs="Arial" w:hint="cs"/>
          <w:rtl/>
        </w:rPr>
        <w:t>في</w:t>
      </w:r>
      <w:r w:rsidRPr="00D62A18">
        <w:rPr>
          <w:rFonts w:cs="Arial"/>
          <w:rtl/>
        </w:rPr>
        <w:t xml:space="preserve"> </w:t>
      </w:r>
      <w:r w:rsidRPr="00D62A18">
        <w:rPr>
          <w:rFonts w:cs="Arial" w:hint="cs"/>
          <w:rtl/>
        </w:rPr>
        <w:t>هذا</w:t>
      </w:r>
      <w:r w:rsidRPr="00D62A18">
        <w:rPr>
          <w:rFonts w:cs="Arial"/>
          <w:rtl/>
        </w:rPr>
        <w:t xml:space="preserve"> </w:t>
      </w:r>
      <w:r w:rsidRPr="00D62A18">
        <w:rPr>
          <w:rFonts w:cs="Arial" w:hint="cs"/>
          <w:rtl/>
        </w:rPr>
        <w:t>التقرير</w:t>
      </w:r>
      <w:r w:rsidRPr="00D62A18">
        <w:rPr>
          <w:rFonts w:cs="Arial"/>
          <w:rtl/>
        </w:rPr>
        <w:t xml:space="preserve"> </w:t>
      </w:r>
      <w:r w:rsidRPr="00D62A18">
        <w:rPr>
          <w:rFonts w:cs="Arial" w:hint="cs"/>
          <w:rtl/>
        </w:rPr>
        <w:t>النهائي</w:t>
      </w:r>
      <w:r w:rsidRPr="00D62A18">
        <w:rPr>
          <w:rFonts w:cs="Arial"/>
          <w:rtl/>
        </w:rPr>
        <w:t xml:space="preserve"> </w:t>
      </w:r>
      <w:r>
        <w:rPr>
          <w:rFonts w:cs="Arial" w:hint="cs"/>
          <w:rtl/>
        </w:rPr>
        <w:t>نتائجنا</w:t>
      </w:r>
      <w:r w:rsidRPr="00D62A18">
        <w:rPr>
          <w:rFonts w:cs="Arial"/>
          <w:rtl/>
        </w:rPr>
        <w:t xml:space="preserve"> </w:t>
      </w:r>
      <w:r w:rsidRPr="00D62A18">
        <w:rPr>
          <w:rFonts w:cs="Arial" w:hint="cs"/>
          <w:rtl/>
        </w:rPr>
        <w:t>في</w:t>
      </w:r>
      <w:r w:rsidRPr="00D62A18">
        <w:rPr>
          <w:rFonts w:cs="Arial"/>
          <w:rtl/>
        </w:rPr>
        <w:t xml:space="preserve"> </w:t>
      </w:r>
      <w:r w:rsidRPr="00D62A18">
        <w:rPr>
          <w:rFonts w:cs="Arial" w:hint="cs"/>
          <w:rtl/>
        </w:rPr>
        <w:t>المحاولة</w:t>
      </w:r>
      <w:r w:rsidRPr="00D62A18">
        <w:rPr>
          <w:rFonts w:cs="Arial"/>
          <w:rtl/>
        </w:rPr>
        <w:t xml:space="preserve"> </w:t>
      </w:r>
      <w:r w:rsidRPr="00D62A18">
        <w:rPr>
          <w:rFonts w:cs="Arial" w:hint="cs"/>
          <w:rtl/>
        </w:rPr>
        <w:t>لسد</w:t>
      </w:r>
      <w:r w:rsidRPr="00D62A18">
        <w:rPr>
          <w:rFonts w:cs="Arial"/>
          <w:rtl/>
        </w:rPr>
        <w:t xml:space="preserve"> </w:t>
      </w:r>
      <w:r w:rsidRPr="00D62A18">
        <w:rPr>
          <w:rFonts w:cs="Arial" w:hint="cs"/>
          <w:rtl/>
        </w:rPr>
        <w:t>لمعة</w:t>
      </w:r>
      <w:r w:rsidRPr="00D62A18">
        <w:rPr>
          <w:rFonts w:cs="Arial"/>
          <w:rtl/>
        </w:rPr>
        <w:t xml:space="preserve"> </w:t>
      </w:r>
      <w:r w:rsidRPr="00D62A18">
        <w:rPr>
          <w:rFonts w:cs="Arial" w:hint="cs"/>
          <w:rtl/>
        </w:rPr>
        <w:t>الحويصل</w:t>
      </w:r>
      <w:r w:rsidRPr="00D62A18">
        <w:rPr>
          <w:rFonts w:cs="Arial"/>
          <w:rtl/>
        </w:rPr>
        <w:t xml:space="preserve"> </w:t>
      </w:r>
      <w:proofErr w:type="spellStart"/>
      <w:r>
        <w:rPr>
          <w:rFonts w:cs="Arial" w:hint="cs"/>
          <w:rtl/>
        </w:rPr>
        <w:t>المراري</w:t>
      </w:r>
      <w:proofErr w:type="spellEnd"/>
      <w:r w:rsidRPr="00D62A18">
        <w:rPr>
          <w:rFonts w:cs="Arial"/>
          <w:rtl/>
        </w:rPr>
        <w:t xml:space="preserve"> </w:t>
      </w:r>
      <w:r>
        <w:rPr>
          <w:rFonts w:cs="Arial" w:hint="cs"/>
          <w:rtl/>
        </w:rPr>
        <w:t>باستخدام</w:t>
      </w:r>
      <w:r w:rsidRPr="00D62A18">
        <w:rPr>
          <w:rFonts w:cs="Arial"/>
          <w:rtl/>
        </w:rPr>
        <w:t xml:space="preserve"> </w:t>
      </w:r>
      <w:r w:rsidRPr="00D62A18">
        <w:rPr>
          <w:rFonts w:cs="Arial" w:hint="cs"/>
          <w:rtl/>
        </w:rPr>
        <w:t>الكحول</w:t>
      </w:r>
      <w:r w:rsidRPr="00D62A18">
        <w:rPr>
          <w:rFonts w:cs="Arial"/>
          <w:rtl/>
        </w:rPr>
        <w:t xml:space="preserve"> </w:t>
      </w:r>
      <w:r w:rsidRPr="00D62A18">
        <w:rPr>
          <w:rFonts w:cs="Arial" w:hint="cs"/>
          <w:rtl/>
        </w:rPr>
        <w:t>،</w:t>
      </w:r>
      <w:r w:rsidRPr="00D62A18">
        <w:rPr>
          <w:rFonts w:cs="Arial"/>
          <w:rtl/>
        </w:rPr>
        <w:t xml:space="preserve"> </w:t>
      </w:r>
      <w:r w:rsidRPr="00D62A18">
        <w:rPr>
          <w:rFonts w:cs="Arial" w:hint="cs"/>
          <w:rtl/>
        </w:rPr>
        <w:t>والاثير</w:t>
      </w:r>
      <w:r w:rsidRPr="00D62A18">
        <w:rPr>
          <w:rFonts w:cs="Arial"/>
          <w:rtl/>
        </w:rPr>
        <w:t xml:space="preserve"> </w:t>
      </w:r>
      <w:r w:rsidRPr="00D62A18">
        <w:rPr>
          <w:rFonts w:cs="Arial" w:hint="cs"/>
          <w:rtl/>
        </w:rPr>
        <w:t>والمحلول</w:t>
      </w:r>
      <w:r w:rsidRPr="00D62A18">
        <w:rPr>
          <w:rFonts w:cs="Arial"/>
          <w:rtl/>
        </w:rPr>
        <w:t xml:space="preserve"> </w:t>
      </w:r>
      <w:r w:rsidRPr="00D62A18">
        <w:rPr>
          <w:rFonts w:cs="Arial" w:hint="cs"/>
          <w:rtl/>
        </w:rPr>
        <w:t>السكري</w:t>
      </w:r>
      <w:r w:rsidRPr="00D62A18">
        <w:rPr>
          <w:rFonts w:cs="Arial"/>
          <w:rtl/>
        </w:rPr>
        <w:t xml:space="preserve"> </w:t>
      </w:r>
      <w:r w:rsidRPr="00D62A18">
        <w:rPr>
          <w:rFonts w:cs="Arial" w:hint="cs"/>
          <w:rtl/>
        </w:rPr>
        <w:t>المركز</w:t>
      </w:r>
      <w:r w:rsidRPr="00D62A18">
        <w:rPr>
          <w:rFonts w:cs="Arial"/>
          <w:rtl/>
        </w:rPr>
        <w:t xml:space="preserve"> </w:t>
      </w:r>
      <w:r w:rsidRPr="00D62A18">
        <w:rPr>
          <w:rFonts w:cs="Arial" w:hint="cs"/>
          <w:rtl/>
        </w:rPr>
        <w:t>بنسبة</w:t>
      </w:r>
      <w:r w:rsidRPr="00D62A18">
        <w:rPr>
          <w:rFonts w:cs="Arial"/>
          <w:rtl/>
        </w:rPr>
        <w:t xml:space="preserve"> 50% .</w:t>
      </w:r>
    </w:p>
    <w:p w:rsidR="00D62A18" w:rsidRPr="00D62A18" w:rsidRDefault="00D62A18" w:rsidP="00D62A18">
      <w:pPr>
        <w:rPr>
          <w:rFonts w:cs="Arial"/>
          <w:rtl/>
        </w:rPr>
      </w:pPr>
      <w:r w:rsidRPr="00D62A18">
        <w:rPr>
          <w:rFonts w:cs="Arial" w:hint="cs"/>
          <w:rtl/>
        </w:rPr>
        <w:t>لوحظ</w:t>
      </w:r>
      <w:r w:rsidRPr="00D62A18">
        <w:rPr>
          <w:rFonts w:cs="Arial"/>
          <w:rtl/>
        </w:rPr>
        <w:t xml:space="preserve"> </w:t>
      </w:r>
      <w:r w:rsidRPr="00D62A18">
        <w:rPr>
          <w:rFonts w:cs="Arial" w:hint="cs"/>
          <w:rtl/>
        </w:rPr>
        <w:t>في</w:t>
      </w:r>
      <w:r w:rsidRPr="00D62A18">
        <w:rPr>
          <w:rFonts w:cs="Arial"/>
          <w:rtl/>
        </w:rPr>
        <w:t xml:space="preserve"> </w:t>
      </w:r>
      <w:r w:rsidRPr="00D62A18">
        <w:rPr>
          <w:rFonts w:cs="Arial" w:hint="cs"/>
          <w:rtl/>
        </w:rPr>
        <w:t>الارانب</w:t>
      </w:r>
      <w:r w:rsidRPr="00D62A18">
        <w:rPr>
          <w:rFonts w:cs="Arial"/>
          <w:rtl/>
        </w:rPr>
        <w:t xml:space="preserve"> </w:t>
      </w:r>
      <w:r w:rsidRPr="00D62A18">
        <w:rPr>
          <w:rFonts w:cs="Arial" w:hint="cs"/>
          <w:rtl/>
        </w:rPr>
        <w:t>أن</w:t>
      </w:r>
      <w:r w:rsidRPr="00D62A18">
        <w:rPr>
          <w:rFonts w:cs="Arial"/>
          <w:rtl/>
        </w:rPr>
        <w:t xml:space="preserve"> </w:t>
      </w:r>
      <w:r w:rsidRPr="00D62A18">
        <w:rPr>
          <w:rFonts w:cs="Arial" w:hint="cs"/>
          <w:rtl/>
        </w:rPr>
        <w:t>الكحول</w:t>
      </w:r>
      <w:r w:rsidRPr="00D62A18">
        <w:rPr>
          <w:rFonts w:cs="Arial"/>
          <w:rtl/>
        </w:rPr>
        <w:t xml:space="preserve"> </w:t>
      </w:r>
      <w:r w:rsidRPr="00D62A18">
        <w:rPr>
          <w:rFonts w:cs="Arial" w:hint="cs"/>
          <w:rtl/>
        </w:rPr>
        <w:t>مؤثر</w:t>
      </w:r>
      <w:r w:rsidRPr="00D62A18">
        <w:rPr>
          <w:rFonts w:cs="Arial"/>
          <w:rtl/>
        </w:rPr>
        <w:t xml:space="preserve"> </w:t>
      </w:r>
      <w:r w:rsidRPr="00D62A18">
        <w:rPr>
          <w:rFonts w:cs="Arial" w:hint="cs"/>
          <w:rtl/>
        </w:rPr>
        <w:t>جداً</w:t>
      </w:r>
      <w:r w:rsidRPr="00D62A18">
        <w:rPr>
          <w:rFonts w:cs="Arial"/>
          <w:rtl/>
        </w:rPr>
        <w:t xml:space="preserve"> </w:t>
      </w:r>
      <w:r w:rsidRPr="00D62A18">
        <w:rPr>
          <w:rFonts w:cs="Arial" w:hint="cs"/>
          <w:rtl/>
        </w:rPr>
        <w:t>في</w:t>
      </w:r>
      <w:r w:rsidRPr="00D62A18">
        <w:rPr>
          <w:rFonts w:cs="Arial"/>
          <w:rtl/>
        </w:rPr>
        <w:t xml:space="preserve"> </w:t>
      </w:r>
      <w:r w:rsidRPr="00D62A18">
        <w:rPr>
          <w:rFonts w:cs="Arial" w:hint="cs"/>
          <w:rtl/>
        </w:rPr>
        <w:t>تخريب</w:t>
      </w:r>
      <w:r w:rsidRPr="00D62A18">
        <w:rPr>
          <w:rFonts w:cs="Arial"/>
          <w:rtl/>
        </w:rPr>
        <w:t xml:space="preserve"> </w:t>
      </w:r>
      <w:proofErr w:type="spellStart"/>
      <w:r w:rsidRPr="00D62A18">
        <w:rPr>
          <w:rFonts w:cs="Arial" w:hint="cs"/>
          <w:rtl/>
        </w:rPr>
        <w:t>مخطية</w:t>
      </w:r>
      <w:proofErr w:type="spellEnd"/>
      <w:r w:rsidRPr="00D62A18">
        <w:rPr>
          <w:rFonts w:cs="Arial"/>
          <w:rtl/>
        </w:rPr>
        <w:t xml:space="preserve"> </w:t>
      </w:r>
      <w:r w:rsidRPr="00D62A18">
        <w:rPr>
          <w:rFonts w:cs="Arial" w:hint="cs"/>
          <w:rtl/>
        </w:rPr>
        <w:t>الحويصل</w:t>
      </w:r>
      <w:r w:rsidRPr="00D62A18">
        <w:rPr>
          <w:rFonts w:cs="Arial"/>
          <w:rtl/>
        </w:rPr>
        <w:t xml:space="preserve"> </w:t>
      </w:r>
      <w:proofErr w:type="spellStart"/>
      <w:r w:rsidRPr="00D62A18">
        <w:rPr>
          <w:rFonts w:cs="Arial" w:hint="cs"/>
          <w:rtl/>
        </w:rPr>
        <w:t>المراري</w:t>
      </w:r>
      <w:proofErr w:type="spellEnd"/>
      <w:r w:rsidRPr="00D62A18">
        <w:rPr>
          <w:rFonts w:cs="Arial"/>
          <w:rtl/>
        </w:rPr>
        <w:t xml:space="preserve"> </w:t>
      </w:r>
      <w:r w:rsidRPr="00D62A18">
        <w:rPr>
          <w:rFonts w:cs="Arial" w:hint="cs"/>
          <w:rtl/>
        </w:rPr>
        <w:t>،</w:t>
      </w:r>
      <w:r w:rsidRPr="00D62A18">
        <w:rPr>
          <w:rFonts w:cs="Arial"/>
          <w:rtl/>
        </w:rPr>
        <w:t xml:space="preserve"> </w:t>
      </w:r>
      <w:r w:rsidRPr="00D62A18">
        <w:rPr>
          <w:rFonts w:cs="Arial" w:hint="cs"/>
          <w:rtl/>
        </w:rPr>
        <w:t>وقد</w:t>
      </w:r>
      <w:r w:rsidRPr="00D62A18">
        <w:rPr>
          <w:rFonts w:cs="Arial"/>
          <w:rtl/>
        </w:rPr>
        <w:t xml:space="preserve"> </w:t>
      </w:r>
      <w:r w:rsidRPr="00D62A18">
        <w:rPr>
          <w:rFonts w:cs="Arial" w:hint="cs"/>
          <w:rtl/>
        </w:rPr>
        <w:t>تبع</w:t>
      </w:r>
      <w:r w:rsidRPr="00D62A18">
        <w:rPr>
          <w:rFonts w:cs="Arial"/>
          <w:rtl/>
        </w:rPr>
        <w:t xml:space="preserve"> </w:t>
      </w:r>
      <w:r w:rsidRPr="00D62A18">
        <w:rPr>
          <w:rFonts w:cs="Arial" w:hint="cs"/>
          <w:rtl/>
        </w:rPr>
        <w:t>التخريب</w:t>
      </w:r>
      <w:r w:rsidRPr="00D62A18">
        <w:rPr>
          <w:rFonts w:cs="Arial"/>
          <w:rtl/>
        </w:rPr>
        <w:t xml:space="preserve"> </w:t>
      </w:r>
      <w:r w:rsidRPr="00D62A18">
        <w:rPr>
          <w:rFonts w:cs="Arial" w:hint="cs"/>
          <w:rtl/>
        </w:rPr>
        <w:t>نمو</w:t>
      </w:r>
      <w:r w:rsidRPr="00D62A18">
        <w:rPr>
          <w:rFonts w:cs="Arial"/>
          <w:rtl/>
        </w:rPr>
        <w:t xml:space="preserve"> </w:t>
      </w:r>
      <w:r w:rsidRPr="00D62A18">
        <w:rPr>
          <w:rFonts w:cs="Arial" w:hint="cs"/>
          <w:rtl/>
        </w:rPr>
        <w:t>النسيج</w:t>
      </w:r>
      <w:r w:rsidRPr="00D62A18">
        <w:rPr>
          <w:rFonts w:cs="Arial"/>
          <w:rtl/>
        </w:rPr>
        <w:t xml:space="preserve"> </w:t>
      </w:r>
      <w:r>
        <w:rPr>
          <w:rFonts w:cs="Arial" w:hint="cs"/>
          <w:rtl/>
        </w:rPr>
        <w:t>الحب</w:t>
      </w:r>
      <w:r w:rsidRPr="00D62A18">
        <w:rPr>
          <w:rFonts w:cs="Arial" w:hint="cs"/>
          <w:rtl/>
        </w:rPr>
        <w:t>ي</w:t>
      </w:r>
      <w:r w:rsidRPr="00D62A18">
        <w:rPr>
          <w:rFonts w:cs="Arial"/>
          <w:rtl/>
        </w:rPr>
        <w:t xml:space="preserve"> </w:t>
      </w:r>
      <w:r w:rsidRPr="00D62A18">
        <w:rPr>
          <w:rFonts w:cs="Arial" w:hint="cs"/>
          <w:rtl/>
        </w:rPr>
        <w:t>دائماً</w:t>
      </w:r>
      <w:r w:rsidRPr="00D62A18">
        <w:rPr>
          <w:rFonts w:cs="Arial"/>
          <w:rtl/>
        </w:rPr>
        <w:t xml:space="preserve"> </w:t>
      </w:r>
      <w:r w:rsidRPr="00D62A18">
        <w:rPr>
          <w:rFonts w:cs="Arial" w:hint="cs"/>
          <w:rtl/>
        </w:rPr>
        <w:t>في</w:t>
      </w:r>
      <w:r w:rsidRPr="00D62A18">
        <w:rPr>
          <w:rFonts w:cs="Arial"/>
          <w:rtl/>
        </w:rPr>
        <w:t xml:space="preserve"> </w:t>
      </w:r>
      <w:r w:rsidRPr="00D62A18">
        <w:rPr>
          <w:rFonts w:cs="Arial" w:hint="cs"/>
          <w:rtl/>
        </w:rPr>
        <w:t>داخل</w:t>
      </w:r>
      <w:r w:rsidRPr="00D62A18">
        <w:rPr>
          <w:rFonts w:cs="Arial"/>
          <w:rtl/>
        </w:rPr>
        <w:t xml:space="preserve"> </w:t>
      </w:r>
      <w:r w:rsidRPr="00D62A18">
        <w:rPr>
          <w:rFonts w:cs="Arial" w:hint="cs"/>
          <w:rtl/>
        </w:rPr>
        <w:t>اللمعة</w:t>
      </w:r>
      <w:r w:rsidRPr="00D62A18">
        <w:rPr>
          <w:rFonts w:cs="Arial"/>
          <w:rtl/>
        </w:rPr>
        <w:t xml:space="preserve"> </w:t>
      </w:r>
      <w:r w:rsidRPr="00D62A18">
        <w:rPr>
          <w:rFonts w:cs="Arial" w:hint="cs"/>
          <w:rtl/>
        </w:rPr>
        <w:t>المتبقية</w:t>
      </w:r>
      <w:r w:rsidRPr="00D62A18">
        <w:rPr>
          <w:rFonts w:cs="Arial"/>
          <w:rtl/>
        </w:rPr>
        <w:t xml:space="preserve"> </w:t>
      </w:r>
      <w:r w:rsidRPr="00D62A18">
        <w:rPr>
          <w:rFonts w:cs="Arial" w:hint="cs"/>
          <w:rtl/>
        </w:rPr>
        <w:t>للحويصل</w:t>
      </w:r>
      <w:r w:rsidRPr="00D62A18">
        <w:rPr>
          <w:rFonts w:cs="Arial"/>
          <w:rtl/>
        </w:rPr>
        <w:t xml:space="preserve"> </w:t>
      </w:r>
      <w:proofErr w:type="spellStart"/>
      <w:r w:rsidRPr="00D62A18">
        <w:rPr>
          <w:rFonts w:cs="Arial" w:hint="cs"/>
          <w:rtl/>
        </w:rPr>
        <w:t>المراري</w:t>
      </w:r>
      <w:proofErr w:type="spellEnd"/>
      <w:r w:rsidRPr="00D62A18">
        <w:rPr>
          <w:rFonts w:cs="Arial"/>
          <w:rtl/>
        </w:rPr>
        <w:t xml:space="preserve"> </w:t>
      </w:r>
      <w:r w:rsidRPr="00D62A18">
        <w:rPr>
          <w:rFonts w:cs="Arial" w:hint="cs"/>
          <w:rtl/>
        </w:rPr>
        <w:t>،</w:t>
      </w:r>
      <w:r w:rsidRPr="00D62A18">
        <w:rPr>
          <w:rFonts w:cs="Arial"/>
          <w:rtl/>
        </w:rPr>
        <w:t xml:space="preserve"> </w:t>
      </w:r>
      <w:r w:rsidRPr="00D62A18">
        <w:rPr>
          <w:rFonts w:cs="Arial" w:hint="cs"/>
          <w:rtl/>
        </w:rPr>
        <w:t>وقد</w:t>
      </w:r>
      <w:r w:rsidRPr="00D62A18">
        <w:rPr>
          <w:rFonts w:cs="Arial"/>
          <w:rtl/>
        </w:rPr>
        <w:t xml:space="preserve"> </w:t>
      </w:r>
      <w:r w:rsidRPr="00D62A18">
        <w:rPr>
          <w:rFonts w:cs="Arial" w:hint="cs"/>
          <w:rtl/>
        </w:rPr>
        <w:t>لوحظ</w:t>
      </w:r>
      <w:r w:rsidRPr="00D62A18">
        <w:rPr>
          <w:rFonts w:cs="Arial"/>
          <w:rtl/>
        </w:rPr>
        <w:t xml:space="preserve"> </w:t>
      </w:r>
      <w:r w:rsidRPr="00D62A18">
        <w:rPr>
          <w:rFonts w:cs="Arial" w:hint="cs"/>
          <w:rtl/>
        </w:rPr>
        <w:t>انسداد</w:t>
      </w:r>
      <w:r w:rsidRPr="00D62A18">
        <w:rPr>
          <w:rFonts w:cs="Arial"/>
          <w:rtl/>
        </w:rPr>
        <w:t xml:space="preserve"> </w:t>
      </w:r>
      <w:r w:rsidRPr="00D62A18">
        <w:rPr>
          <w:rFonts w:cs="Arial" w:hint="cs"/>
          <w:rtl/>
        </w:rPr>
        <w:t>اللمعة</w:t>
      </w:r>
      <w:r w:rsidRPr="00D62A18">
        <w:rPr>
          <w:rFonts w:cs="Arial"/>
          <w:rtl/>
        </w:rPr>
        <w:t xml:space="preserve"> </w:t>
      </w:r>
      <w:r w:rsidRPr="00D62A18">
        <w:rPr>
          <w:rFonts w:cs="Arial" w:hint="cs"/>
          <w:rtl/>
        </w:rPr>
        <w:t>بشكل</w:t>
      </w:r>
      <w:r w:rsidRPr="00D62A18">
        <w:rPr>
          <w:rFonts w:cs="Arial"/>
          <w:rtl/>
        </w:rPr>
        <w:t xml:space="preserve"> </w:t>
      </w:r>
      <w:r w:rsidRPr="00D62A18">
        <w:rPr>
          <w:rFonts w:cs="Arial" w:hint="cs"/>
          <w:rtl/>
        </w:rPr>
        <w:t>مبكر</w:t>
      </w:r>
      <w:r w:rsidRPr="00D62A18">
        <w:rPr>
          <w:rFonts w:cs="Arial"/>
          <w:rtl/>
        </w:rPr>
        <w:t xml:space="preserve"> </w:t>
      </w:r>
      <w:r w:rsidRPr="00D62A18">
        <w:rPr>
          <w:rFonts w:cs="Arial" w:hint="cs"/>
          <w:rtl/>
        </w:rPr>
        <w:t>حتى</w:t>
      </w:r>
      <w:r w:rsidRPr="00D62A18">
        <w:rPr>
          <w:rFonts w:cs="Arial"/>
          <w:rtl/>
        </w:rPr>
        <w:t xml:space="preserve"> </w:t>
      </w:r>
      <w:r w:rsidRPr="00D62A18">
        <w:rPr>
          <w:rFonts w:cs="Arial" w:hint="cs"/>
          <w:rtl/>
        </w:rPr>
        <w:t>مجرد</w:t>
      </w:r>
      <w:r w:rsidRPr="00D62A18">
        <w:rPr>
          <w:rFonts w:cs="Arial"/>
          <w:rtl/>
        </w:rPr>
        <w:t xml:space="preserve"> </w:t>
      </w:r>
      <w:r w:rsidRPr="00D62A18">
        <w:rPr>
          <w:rFonts w:cs="Arial" w:hint="cs"/>
          <w:rtl/>
        </w:rPr>
        <w:t>بعد</w:t>
      </w:r>
      <w:r w:rsidRPr="00D62A18">
        <w:rPr>
          <w:rFonts w:cs="Arial"/>
          <w:rtl/>
        </w:rPr>
        <w:t xml:space="preserve"> </w:t>
      </w:r>
      <w:r w:rsidRPr="00D62A18">
        <w:rPr>
          <w:rFonts w:cs="Arial" w:hint="cs"/>
          <w:rtl/>
        </w:rPr>
        <w:t>أربعة</w:t>
      </w:r>
      <w:r w:rsidRPr="00D62A18">
        <w:rPr>
          <w:rFonts w:cs="Arial"/>
          <w:rtl/>
        </w:rPr>
        <w:t xml:space="preserve"> </w:t>
      </w:r>
      <w:r w:rsidRPr="00D62A18">
        <w:rPr>
          <w:rFonts w:cs="Arial" w:hint="cs"/>
          <w:rtl/>
        </w:rPr>
        <w:t>أسابيع</w:t>
      </w:r>
      <w:r w:rsidRPr="00D62A18">
        <w:rPr>
          <w:rFonts w:cs="Arial"/>
          <w:rtl/>
        </w:rPr>
        <w:t xml:space="preserve"> </w:t>
      </w:r>
      <w:r w:rsidRPr="00D62A18">
        <w:rPr>
          <w:rFonts w:cs="Arial" w:hint="cs"/>
          <w:rtl/>
        </w:rPr>
        <w:t>في</w:t>
      </w:r>
      <w:r w:rsidRPr="00D62A18">
        <w:rPr>
          <w:rFonts w:cs="Arial"/>
          <w:rtl/>
        </w:rPr>
        <w:t xml:space="preserve"> </w:t>
      </w:r>
      <w:r w:rsidRPr="00D62A18">
        <w:rPr>
          <w:rFonts w:cs="Arial" w:hint="cs"/>
          <w:rtl/>
        </w:rPr>
        <w:t>بعض</w:t>
      </w:r>
      <w:r w:rsidRPr="00D62A18">
        <w:rPr>
          <w:rFonts w:cs="Arial"/>
          <w:rtl/>
        </w:rPr>
        <w:t xml:space="preserve"> </w:t>
      </w:r>
      <w:r w:rsidRPr="00D62A18">
        <w:rPr>
          <w:rFonts w:cs="Arial" w:hint="cs"/>
          <w:rtl/>
        </w:rPr>
        <w:t>الارانب</w:t>
      </w:r>
      <w:r w:rsidRPr="00D62A18">
        <w:rPr>
          <w:rFonts w:cs="Arial"/>
          <w:rtl/>
        </w:rPr>
        <w:t xml:space="preserve"> .</w:t>
      </w:r>
    </w:p>
    <w:p w:rsidR="00D62A18" w:rsidRPr="00D62A18" w:rsidRDefault="00D62A18" w:rsidP="00D62A18">
      <w:pPr>
        <w:rPr>
          <w:rFonts w:cs="Arial"/>
          <w:rtl/>
        </w:rPr>
      </w:pPr>
      <w:r w:rsidRPr="00D62A18">
        <w:rPr>
          <w:rFonts w:cs="Arial" w:hint="cs"/>
          <w:rtl/>
        </w:rPr>
        <w:t>لم</w:t>
      </w:r>
      <w:r w:rsidRPr="00D62A18">
        <w:rPr>
          <w:rFonts w:cs="Arial"/>
          <w:rtl/>
        </w:rPr>
        <w:t xml:space="preserve"> </w:t>
      </w:r>
      <w:r w:rsidRPr="00D62A18">
        <w:rPr>
          <w:rFonts w:cs="Arial" w:hint="cs"/>
          <w:rtl/>
        </w:rPr>
        <w:t>يكن</w:t>
      </w:r>
      <w:r w:rsidRPr="00D62A18">
        <w:rPr>
          <w:rFonts w:cs="Arial"/>
          <w:rtl/>
        </w:rPr>
        <w:t xml:space="preserve"> </w:t>
      </w:r>
      <w:r w:rsidRPr="00D62A18">
        <w:rPr>
          <w:rFonts w:cs="Arial" w:hint="cs"/>
          <w:rtl/>
        </w:rPr>
        <w:t>التخريب</w:t>
      </w:r>
      <w:r w:rsidRPr="00D62A18">
        <w:rPr>
          <w:rFonts w:cs="Arial"/>
          <w:rtl/>
        </w:rPr>
        <w:t xml:space="preserve"> </w:t>
      </w:r>
      <w:r w:rsidRPr="00D62A18">
        <w:rPr>
          <w:rFonts w:cs="Arial" w:hint="cs"/>
          <w:rtl/>
        </w:rPr>
        <w:t>كاملا</w:t>
      </w:r>
      <w:r w:rsidRPr="00D62A18">
        <w:rPr>
          <w:rFonts w:cs="Arial"/>
          <w:rtl/>
        </w:rPr>
        <w:t xml:space="preserve"> </w:t>
      </w:r>
      <w:r w:rsidRPr="00D62A18">
        <w:rPr>
          <w:rFonts w:cs="Arial" w:hint="cs"/>
          <w:rtl/>
        </w:rPr>
        <w:t>في</w:t>
      </w:r>
      <w:r w:rsidRPr="00D62A18">
        <w:rPr>
          <w:rFonts w:cs="Arial"/>
          <w:rtl/>
        </w:rPr>
        <w:t xml:space="preserve"> </w:t>
      </w:r>
      <w:r w:rsidRPr="00D62A18">
        <w:rPr>
          <w:rFonts w:cs="Arial" w:hint="cs"/>
          <w:rtl/>
        </w:rPr>
        <w:t>عديد</w:t>
      </w:r>
      <w:r w:rsidRPr="00D62A18">
        <w:rPr>
          <w:rFonts w:cs="Arial"/>
          <w:rtl/>
        </w:rPr>
        <w:t xml:space="preserve"> </w:t>
      </w:r>
      <w:r w:rsidRPr="00D62A18">
        <w:rPr>
          <w:rFonts w:cs="Arial" w:hint="cs"/>
          <w:rtl/>
        </w:rPr>
        <w:t>من</w:t>
      </w:r>
      <w:r w:rsidRPr="00D62A18">
        <w:rPr>
          <w:rFonts w:cs="Arial"/>
          <w:rtl/>
        </w:rPr>
        <w:t xml:space="preserve"> </w:t>
      </w:r>
      <w:r w:rsidRPr="00D62A18">
        <w:rPr>
          <w:rFonts w:cs="Arial" w:hint="cs"/>
          <w:rtl/>
        </w:rPr>
        <w:t>الحويصلات</w:t>
      </w:r>
      <w:r w:rsidRPr="00D62A18">
        <w:rPr>
          <w:rFonts w:cs="Arial"/>
          <w:rtl/>
        </w:rPr>
        <w:t xml:space="preserve"> </w:t>
      </w:r>
      <w:r w:rsidRPr="00D62A18">
        <w:rPr>
          <w:rFonts w:cs="Arial" w:hint="cs"/>
          <w:rtl/>
        </w:rPr>
        <w:t>المرارية</w:t>
      </w:r>
      <w:r w:rsidRPr="00D62A18">
        <w:rPr>
          <w:rFonts w:cs="Arial"/>
          <w:rtl/>
        </w:rPr>
        <w:t xml:space="preserve"> </w:t>
      </w:r>
      <w:r w:rsidRPr="00D62A18">
        <w:rPr>
          <w:rFonts w:cs="Arial" w:hint="cs"/>
          <w:rtl/>
        </w:rPr>
        <w:t>التي</w:t>
      </w:r>
      <w:r w:rsidRPr="00D62A18">
        <w:rPr>
          <w:rFonts w:cs="Arial"/>
          <w:rtl/>
        </w:rPr>
        <w:t xml:space="preserve"> </w:t>
      </w:r>
      <w:r w:rsidRPr="00D62A18">
        <w:rPr>
          <w:rFonts w:cs="Arial" w:hint="cs"/>
          <w:rtl/>
        </w:rPr>
        <w:t>عوملت</w:t>
      </w:r>
      <w:r w:rsidRPr="00D62A18">
        <w:rPr>
          <w:rFonts w:cs="Arial"/>
          <w:rtl/>
        </w:rPr>
        <w:t xml:space="preserve"> </w:t>
      </w:r>
      <w:r w:rsidRPr="00D62A18">
        <w:rPr>
          <w:rFonts w:cs="Arial" w:hint="cs"/>
          <w:rtl/>
        </w:rPr>
        <w:t>بمادة</w:t>
      </w:r>
      <w:r w:rsidRPr="00D62A18">
        <w:rPr>
          <w:rFonts w:cs="Arial"/>
          <w:rtl/>
        </w:rPr>
        <w:t xml:space="preserve"> </w:t>
      </w:r>
      <w:r w:rsidRPr="00D62A18">
        <w:rPr>
          <w:rFonts w:cs="Arial" w:hint="cs"/>
          <w:rtl/>
        </w:rPr>
        <w:t>الاثر</w:t>
      </w:r>
      <w:r w:rsidRPr="00D62A18">
        <w:rPr>
          <w:rFonts w:cs="Arial"/>
          <w:rtl/>
        </w:rPr>
        <w:t xml:space="preserve"> </w:t>
      </w:r>
      <w:r w:rsidRPr="00D62A18">
        <w:rPr>
          <w:rFonts w:cs="Arial" w:hint="cs"/>
          <w:rtl/>
        </w:rPr>
        <w:t>وخلال</w:t>
      </w:r>
      <w:r w:rsidRPr="00D62A18">
        <w:rPr>
          <w:rFonts w:cs="Arial"/>
          <w:rtl/>
        </w:rPr>
        <w:t xml:space="preserve"> </w:t>
      </w:r>
      <w:r w:rsidRPr="00D62A18">
        <w:rPr>
          <w:rFonts w:cs="Arial" w:hint="cs"/>
          <w:rtl/>
        </w:rPr>
        <w:t>نفس</w:t>
      </w:r>
      <w:r w:rsidRPr="00D62A18">
        <w:rPr>
          <w:rFonts w:cs="Arial"/>
          <w:rtl/>
        </w:rPr>
        <w:t xml:space="preserve"> </w:t>
      </w:r>
      <w:r w:rsidRPr="00D62A18">
        <w:rPr>
          <w:rFonts w:cs="Arial" w:hint="cs"/>
          <w:rtl/>
        </w:rPr>
        <w:t>الفترة</w:t>
      </w:r>
      <w:r w:rsidRPr="00D62A18">
        <w:rPr>
          <w:rFonts w:cs="Arial"/>
          <w:rtl/>
        </w:rPr>
        <w:t xml:space="preserve"> </w:t>
      </w:r>
      <w:r w:rsidRPr="00D62A18">
        <w:rPr>
          <w:rFonts w:cs="Arial" w:hint="cs"/>
          <w:rtl/>
        </w:rPr>
        <w:t>الزمنية</w:t>
      </w:r>
      <w:r w:rsidRPr="00D62A18">
        <w:rPr>
          <w:rFonts w:cs="Arial"/>
          <w:rtl/>
        </w:rPr>
        <w:t xml:space="preserve"> .</w:t>
      </w:r>
    </w:p>
    <w:p w:rsidR="00D62A18" w:rsidRPr="00D62A18" w:rsidRDefault="00D62A18" w:rsidP="00D62A18">
      <w:pPr>
        <w:rPr>
          <w:rFonts w:cs="Arial"/>
          <w:rtl/>
        </w:rPr>
      </w:pPr>
      <w:r w:rsidRPr="00D62A18">
        <w:rPr>
          <w:rFonts w:cs="Arial" w:hint="cs"/>
          <w:rtl/>
        </w:rPr>
        <w:t>أما</w:t>
      </w:r>
      <w:r w:rsidRPr="00D62A18">
        <w:rPr>
          <w:rFonts w:cs="Arial"/>
          <w:rtl/>
        </w:rPr>
        <w:t xml:space="preserve"> </w:t>
      </w:r>
      <w:r w:rsidRPr="00D62A18">
        <w:rPr>
          <w:rFonts w:cs="Arial" w:hint="cs"/>
          <w:rtl/>
        </w:rPr>
        <w:t>بالنسبة</w:t>
      </w:r>
      <w:r w:rsidRPr="00D62A18">
        <w:rPr>
          <w:rFonts w:cs="Arial"/>
          <w:rtl/>
        </w:rPr>
        <w:t xml:space="preserve"> </w:t>
      </w:r>
      <w:r w:rsidRPr="00D62A18">
        <w:rPr>
          <w:rFonts w:cs="Arial" w:hint="cs"/>
          <w:rtl/>
        </w:rPr>
        <w:t>للحويصلات</w:t>
      </w:r>
      <w:r w:rsidRPr="00D62A18">
        <w:rPr>
          <w:rFonts w:cs="Arial"/>
          <w:rtl/>
        </w:rPr>
        <w:t xml:space="preserve"> </w:t>
      </w:r>
      <w:r w:rsidRPr="00D62A18">
        <w:rPr>
          <w:rFonts w:cs="Arial" w:hint="cs"/>
          <w:rtl/>
        </w:rPr>
        <w:t>المرارية</w:t>
      </w:r>
      <w:r w:rsidRPr="00D62A18">
        <w:rPr>
          <w:rFonts w:cs="Arial"/>
          <w:rtl/>
        </w:rPr>
        <w:t xml:space="preserve"> </w:t>
      </w:r>
      <w:r w:rsidRPr="00D62A18">
        <w:rPr>
          <w:rFonts w:cs="Arial" w:hint="cs"/>
          <w:rtl/>
        </w:rPr>
        <w:t>التي</w:t>
      </w:r>
      <w:r w:rsidRPr="00D62A18">
        <w:rPr>
          <w:rFonts w:cs="Arial"/>
          <w:rtl/>
        </w:rPr>
        <w:t xml:space="preserve"> </w:t>
      </w:r>
      <w:r w:rsidRPr="00D62A18">
        <w:rPr>
          <w:rFonts w:cs="Arial" w:hint="cs"/>
          <w:rtl/>
        </w:rPr>
        <w:t>عوملت</w:t>
      </w:r>
      <w:r w:rsidRPr="00D62A18">
        <w:rPr>
          <w:rFonts w:cs="Arial"/>
          <w:rtl/>
        </w:rPr>
        <w:t xml:space="preserve"> </w:t>
      </w:r>
      <w:r w:rsidRPr="00D62A18">
        <w:rPr>
          <w:rFonts w:cs="Arial" w:hint="cs"/>
          <w:rtl/>
        </w:rPr>
        <w:t>بالمحلول</w:t>
      </w:r>
      <w:r w:rsidRPr="00D62A18">
        <w:rPr>
          <w:rFonts w:cs="Arial"/>
          <w:rtl/>
        </w:rPr>
        <w:t xml:space="preserve"> </w:t>
      </w:r>
      <w:r w:rsidRPr="00D62A18">
        <w:rPr>
          <w:rFonts w:cs="Arial" w:hint="cs"/>
          <w:rtl/>
        </w:rPr>
        <w:t>السكري</w:t>
      </w:r>
      <w:r w:rsidRPr="00D62A18">
        <w:rPr>
          <w:rFonts w:cs="Arial"/>
          <w:rtl/>
        </w:rPr>
        <w:t xml:space="preserve"> </w:t>
      </w:r>
      <w:r w:rsidRPr="00D62A18">
        <w:rPr>
          <w:rFonts w:cs="Arial" w:hint="cs"/>
          <w:rtl/>
        </w:rPr>
        <w:t>المركز</w:t>
      </w:r>
      <w:r w:rsidRPr="00D62A18">
        <w:rPr>
          <w:rFonts w:cs="Arial"/>
          <w:rtl/>
        </w:rPr>
        <w:t xml:space="preserve"> </w:t>
      </w:r>
      <w:r w:rsidRPr="00D62A18">
        <w:rPr>
          <w:rFonts w:cs="Arial" w:hint="cs"/>
          <w:rtl/>
        </w:rPr>
        <w:t>فقد</w:t>
      </w:r>
      <w:r w:rsidRPr="00D62A18">
        <w:rPr>
          <w:rFonts w:cs="Arial"/>
          <w:rtl/>
        </w:rPr>
        <w:t xml:space="preserve"> </w:t>
      </w:r>
      <w:r w:rsidRPr="00D62A18">
        <w:rPr>
          <w:rFonts w:cs="Arial" w:hint="cs"/>
          <w:rtl/>
        </w:rPr>
        <w:t>ظهرت</w:t>
      </w:r>
      <w:r w:rsidRPr="00D62A18">
        <w:rPr>
          <w:rFonts w:cs="Arial"/>
          <w:rtl/>
        </w:rPr>
        <w:t xml:space="preserve"> </w:t>
      </w:r>
      <w:r w:rsidRPr="00D62A18">
        <w:rPr>
          <w:rFonts w:cs="Arial" w:hint="cs"/>
          <w:rtl/>
        </w:rPr>
        <w:t>تقرحات</w:t>
      </w:r>
      <w:r w:rsidRPr="00D62A18">
        <w:rPr>
          <w:rFonts w:cs="Arial"/>
          <w:rtl/>
        </w:rPr>
        <w:t xml:space="preserve"> </w:t>
      </w:r>
      <w:r w:rsidRPr="00D62A18">
        <w:rPr>
          <w:rFonts w:cs="Arial" w:hint="cs"/>
          <w:rtl/>
        </w:rPr>
        <w:t>خفيفة</w:t>
      </w:r>
      <w:r w:rsidRPr="00D62A18">
        <w:rPr>
          <w:rFonts w:cs="Arial"/>
          <w:rtl/>
        </w:rPr>
        <w:t xml:space="preserve"> </w:t>
      </w:r>
      <w:r w:rsidRPr="00D62A18">
        <w:rPr>
          <w:rFonts w:cs="Arial" w:hint="cs"/>
          <w:rtl/>
        </w:rPr>
        <w:t>فقط</w:t>
      </w:r>
      <w:r w:rsidRPr="00D62A18">
        <w:rPr>
          <w:rFonts w:cs="Arial"/>
          <w:rtl/>
        </w:rPr>
        <w:t xml:space="preserve"> </w:t>
      </w:r>
      <w:r w:rsidRPr="00D62A18">
        <w:rPr>
          <w:rFonts w:cs="Arial" w:hint="cs"/>
          <w:rtl/>
        </w:rPr>
        <w:t>في</w:t>
      </w:r>
      <w:r w:rsidRPr="00D62A18">
        <w:rPr>
          <w:rFonts w:cs="Arial"/>
          <w:rtl/>
        </w:rPr>
        <w:t xml:space="preserve"> </w:t>
      </w:r>
      <w:r w:rsidRPr="00D62A18">
        <w:rPr>
          <w:rFonts w:cs="Arial" w:hint="cs"/>
          <w:rtl/>
        </w:rPr>
        <w:t>مخاطيتها</w:t>
      </w:r>
      <w:r w:rsidRPr="00D62A18">
        <w:rPr>
          <w:rFonts w:cs="Arial"/>
          <w:rtl/>
        </w:rPr>
        <w:t xml:space="preserve"> .</w:t>
      </w:r>
    </w:p>
    <w:p w:rsidR="00FE20F8" w:rsidRDefault="00D62A18" w:rsidP="00D62A18">
      <w:pPr>
        <w:rPr>
          <w:rFonts w:cs="Arial"/>
        </w:rPr>
      </w:pPr>
      <w:r w:rsidRPr="00D62A18">
        <w:rPr>
          <w:rFonts w:cs="Arial" w:hint="cs"/>
          <w:rtl/>
        </w:rPr>
        <w:t>لم</w:t>
      </w:r>
      <w:r w:rsidRPr="00D62A18">
        <w:rPr>
          <w:rFonts w:cs="Arial"/>
          <w:rtl/>
        </w:rPr>
        <w:t xml:space="preserve"> </w:t>
      </w:r>
      <w:r w:rsidRPr="00D62A18">
        <w:rPr>
          <w:rFonts w:cs="Arial" w:hint="cs"/>
          <w:rtl/>
        </w:rPr>
        <w:t>نجد</w:t>
      </w:r>
      <w:r w:rsidRPr="00D62A18">
        <w:rPr>
          <w:rFonts w:cs="Arial"/>
          <w:rtl/>
        </w:rPr>
        <w:t xml:space="preserve"> </w:t>
      </w:r>
      <w:r w:rsidRPr="00D62A18">
        <w:rPr>
          <w:rFonts w:cs="Arial" w:hint="cs"/>
          <w:rtl/>
        </w:rPr>
        <w:t>أي</w:t>
      </w:r>
      <w:r w:rsidRPr="00D62A18">
        <w:rPr>
          <w:rFonts w:cs="Arial"/>
          <w:rtl/>
        </w:rPr>
        <w:t xml:space="preserve"> </w:t>
      </w:r>
      <w:r w:rsidRPr="00D62A18">
        <w:rPr>
          <w:rFonts w:cs="Arial" w:hint="cs"/>
          <w:rtl/>
        </w:rPr>
        <w:t>تفاعلات</w:t>
      </w:r>
      <w:r w:rsidRPr="00D62A18">
        <w:rPr>
          <w:rFonts w:cs="Arial"/>
          <w:rtl/>
        </w:rPr>
        <w:t xml:space="preserve"> </w:t>
      </w:r>
      <w:r w:rsidRPr="00D62A18">
        <w:rPr>
          <w:rFonts w:cs="Arial" w:hint="cs"/>
          <w:rtl/>
        </w:rPr>
        <w:t>جانبية</w:t>
      </w:r>
      <w:r w:rsidRPr="00D62A18">
        <w:rPr>
          <w:rFonts w:cs="Arial"/>
          <w:rtl/>
        </w:rPr>
        <w:t xml:space="preserve"> </w:t>
      </w:r>
      <w:r w:rsidRPr="00D62A18">
        <w:rPr>
          <w:rFonts w:cs="Arial" w:hint="cs"/>
          <w:rtl/>
        </w:rPr>
        <w:t>ضارة</w:t>
      </w:r>
      <w:r w:rsidRPr="00D62A18">
        <w:rPr>
          <w:rFonts w:cs="Arial"/>
          <w:rtl/>
        </w:rPr>
        <w:t xml:space="preserve"> </w:t>
      </w:r>
      <w:r w:rsidRPr="00D62A18">
        <w:rPr>
          <w:rFonts w:cs="Arial" w:hint="cs"/>
          <w:rtl/>
        </w:rPr>
        <w:t>في</w:t>
      </w:r>
      <w:r w:rsidRPr="00D62A18">
        <w:rPr>
          <w:rFonts w:cs="Arial"/>
          <w:rtl/>
        </w:rPr>
        <w:t xml:space="preserve"> </w:t>
      </w:r>
      <w:r w:rsidRPr="00D62A18">
        <w:rPr>
          <w:rFonts w:cs="Arial" w:hint="cs"/>
          <w:rtl/>
        </w:rPr>
        <w:t>النسيج</w:t>
      </w:r>
      <w:r w:rsidRPr="00D62A18">
        <w:rPr>
          <w:rFonts w:cs="Arial"/>
          <w:rtl/>
        </w:rPr>
        <w:t xml:space="preserve"> </w:t>
      </w:r>
      <w:r w:rsidRPr="00D62A18">
        <w:rPr>
          <w:rFonts w:cs="Arial" w:hint="cs"/>
          <w:rtl/>
        </w:rPr>
        <w:t>الكبدي</w:t>
      </w:r>
      <w:r w:rsidRPr="00D62A18">
        <w:rPr>
          <w:rFonts w:cs="Arial"/>
          <w:rtl/>
        </w:rPr>
        <w:t xml:space="preserve"> </w:t>
      </w:r>
      <w:r w:rsidRPr="00D62A18">
        <w:rPr>
          <w:rFonts w:cs="Arial" w:hint="cs"/>
          <w:rtl/>
        </w:rPr>
        <w:t>أو</w:t>
      </w:r>
      <w:r w:rsidRPr="00D62A18">
        <w:rPr>
          <w:rFonts w:cs="Arial"/>
          <w:rtl/>
        </w:rPr>
        <w:t xml:space="preserve"> </w:t>
      </w:r>
      <w:r w:rsidRPr="00D62A18">
        <w:rPr>
          <w:rFonts w:cs="Arial" w:hint="cs"/>
          <w:rtl/>
        </w:rPr>
        <w:t>الشجرة</w:t>
      </w:r>
      <w:r w:rsidRPr="00D62A18">
        <w:rPr>
          <w:rFonts w:cs="Arial"/>
          <w:rtl/>
        </w:rPr>
        <w:t xml:space="preserve"> </w:t>
      </w:r>
      <w:r w:rsidRPr="00D62A18">
        <w:rPr>
          <w:rFonts w:cs="Arial" w:hint="cs"/>
          <w:rtl/>
        </w:rPr>
        <w:t>المرارية</w:t>
      </w:r>
      <w:r w:rsidRPr="00D62A18">
        <w:rPr>
          <w:rFonts w:cs="Arial"/>
          <w:rtl/>
        </w:rPr>
        <w:t xml:space="preserve"> </w:t>
      </w:r>
      <w:r w:rsidRPr="00D62A18">
        <w:rPr>
          <w:rFonts w:cs="Arial" w:hint="cs"/>
          <w:rtl/>
        </w:rPr>
        <w:t>خارج</w:t>
      </w:r>
      <w:r w:rsidRPr="00D62A18">
        <w:rPr>
          <w:rFonts w:cs="Arial"/>
          <w:rtl/>
        </w:rPr>
        <w:t xml:space="preserve"> </w:t>
      </w:r>
      <w:r w:rsidRPr="00D62A18">
        <w:rPr>
          <w:rFonts w:cs="Arial" w:hint="cs"/>
          <w:rtl/>
        </w:rPr>
        <w:t>الكبد</w:t>
      </w:r>
      <w:r w:rsidRPr="00D62A18">
        <w:rPr>
          <w:rFonts w:cs="Arial"/>
          <w:rtl/>
        </w:rPr>
        <w:t xml:space="preserve"> </w:t>
      </w:r>
      <w:r w:rsidRPr="00D62A18">
        <w:rPr>
          <w:rFonts w:cs="Arial" w:hint="cs"/>
          <w:rtl/>
        </w:rPr>
        <w:t>وكذلك</w:t>
      </w:r>
      <w:r w:rsidRPr="00D62A18">
        <w:rPr>
          <w:rFonts w:cs="Arial"/>
          <w:rtl/>
        </w:rPr>
        <w:t xml:space="preserve"> </w:t>
      </w:r>
      <w:r w:rsidRPr="00D62A18">
        <w:rPr>
          <w:rFonts w:cs="Arial" w:hint="cs"/>
          <w:rtl/>
        </w:rPr>
        <w:t>لم</w:t>
      </w:r>
      <w:r w:rsidRPr="00D62A18">
        <w:rPr>
          <w:rFonts w:cs="Arial"/>
          <w:rtl/>
        </w:rPr>
        <w:t xml:space="preserve"> </w:t>
      </w:r>
      <w:r w:rsidRPr="00D62A18">
        <w:rPr>
          <w:rFonts w:cs="Arial" w:hint="cs"/>
          <w:rtl/>
        </w:rPr>
        <w:t>نشاهد</w:t>
      </w:r>
      <w:r w:rsidRPr="00D62A18">
        <w:rPr>
          <w:rFonts w:cs="Arial"/>
          <w:rtl/>
        </w:rPr>
        <w:t xml:space="preserve"> </w:t>
      </w:r>
      <w:r w:rsidRPr="00D62A18">
        <w:rPr>
          <w:rFonts w:cs="Arial" w:hint="cs"/>
          <w:rtl/>
        </w:rPr>
        <w:t>أي</w:t>
      </w:r>
      <w:r w:rsidRPr="00D62A18">
        <w:rPr>
          <w:rFonts w:cs="Arial"/>
          <w:rtl/>
        </w:rPr>
        <w:t xml:space="preserve"> </w:t>
      </w:r>
      <w:r w:rsidRPr="00D62A18">
        <w:rPr>
          <w:rFonts w:cs="Arial" w:hint="cs"/>
          <w:rtl/>
        </w:rPr>
        <w:t>تغيرات</w:t>
      </w:r>
      <w:r w:rsidRPr="00D62A18">
        <w:rPr>
          <w:rFonts w:cs="Arial"/>
          <w:rtl/>
        </w:rPr>
        <w:t xml:space="preserve"> </w:t>
      </w:r>
      <w:r w:rsidRPr="00D62A18">
        <w:rPr>
          <w:rFonts w:cs="Arial" w:hint="cs"/>
          <w:rtl/>
        </w:rPr>
        <w:t>في</w:t>
      </w:r>
      <w:r w:rsidRPr="00D62A18">
        <w:rPr>
          <w:rFonts w:cs="Arial"/>
          <w:rtl/>
        </w:rPr>
        <w:t xml:space="preserve"> </w:t>
      </w:r>
      <w:r w:rsidRPr="00D62A18">
        <w:rPr>
          <w:rFonts w:cs="Arial" w:hint="cs"/>
          <w:rtl/>
        </w:rPr>
        <w:t>وظائف</w:t>
      </w:r>
      <w:r w:rsidRPr="00D62A18">
        <w:rPr>
          <w:rFonts w:cs="Arial"/>
          <w:rtl/>
        </w:rPr>
        <w:t xml:space="preserve"> </w:t>
      </w:r>
      <w:r w:rsidRPr="00D62A18">
        <w:rPr>
          <w:rFonts w:cs="Arial" w:hint="cs"/>
          <w:rtl/>
        </w:rPr>
        <w:t>الكبد</w:t>
      </w:r>
      <w:r w:rsidRPr="00D62A18">
        <w:rPr>
          <w:rFonts w:cs="Arial"/>
          <w:rtl/>
        </w:rPr>
        <w:t xml:space="preserve"> </w:t>
      </w:r>
      <w:r w:rsidRPr="00D62A18">
        <w:rPr>
          <w:rFonts w:cs="Arial" w:hint="cs"/>
          <w:rtl/>
        </w:rPr>
        <w:t>قبل</w:t>
      </w:r>
      <w:r w:rsidRPr="00D62A18">
        <w:rPr>
          <w:rFonts w:cs="Arial"/>
          <w:rtl/>
        </w:rPr>
        <w:t xml:space="preserve"> </w:t>
      </w:r>
      <w:r w:rsidRPr="00D62A18">
        <w:rPr>
          <w:rFonts w:cs="Arial" w:hint="cs"/>
          <w:rtl/>
        </w:rPr>
        <w:t>وبعد</w:t>
      </w:r>
      <w:r w:rsidRPr="00D62A18">
        <w:rPr>
          <w:rFonts w:cs="Arial"/>
          <w:rtl/>
        </w:rPr>
        <w:t xml:space="preserve"> </w:t>
      </w:r>
      <w:r w:rsidRPr="00D62A18">
        <w:rPr>
          <w:rFonts w:cs="Arial" w:hint="cs"/>
          <w:rtl/>
        </w:rPr>
        <w:t>العمليات</w:t>
      </w:r>
      <w:r w:rsidRPr="00D62A18">
        <w:rPr>
          <w:rFonts w:cs="Arial"/>
          <w:rtl/>
        </w:rPr>
        <w:t>.</w:t>
      </w:r>
    </w:p>
    <w:p w:rsidR="00D62A18" w:rsidRPr="003C0AA1" w:rsidRDefault="00D62A18" w:rsidP="00D62A18">
      <w:pPr>
        <w:rPr>
          <w:rFonts w:cs="Arial" w:hint="cs"/>
          <w:rtl/>
        </w:rPr>
      </w:pPr>
    </w:p>
    <w:p w:rsidR="00CB2752" w:rsidRPr="00CB2752" w:rsidRDefault="003B600E" w:rsidP="00CB2752">
      <w:pPr>
        <w:bidi w:val="0"/>
        <w:rPr>
          <w:b/>
          <w:bCs/>
        </w:rPr>
      </w:pPr>
      <w:r w:rsidRPr="006326B9">
        <w:rPr>
          <w:b/>
          <w:bCs/>
        </w:rPr>
        <w:t xml:space="preserve">Abstract: </w:t>
      </w:r>
    </w:p>
    <w:p w:rsidR="00D62A18" w:rsidRPr="00D62A18" w:rsidRDefault="00D62A18" w:rsidP="00D62A18">
      <w:pPr>
        <w:bidi w:val="0"/>
        <w:rPr>
          <w:rFonts w:cs="Arial"/>
        </w:rPr>
      </w:pPr>
      <w:r w:rsidRPr="00D62A18">
        <w:rPr>
          <w:rFonts w:cs="Arial"/>
        </w:rPr>
        <w:t xml:space="preserve">We offer in this final report our results in the attempt to fill the lumen </w:t>
      </w:r>
      <w:proofErr w:type="spellStart"/>
      <w:r w:rsidRPr="00D62A18">
        <w:rPr>
          <w:rFonts w:cs="Arial"/>
        </w:rPr>
        <w:t>vesiculitis</w:t>
      </w:r>
      <w:proofErr w:type="spellEnd"/>
      <w:r w:rsidRPr="00D62A18">
        <w:rPr>
          <w:rFonts w:cs="Arial"/>
        </w:rPr>
        <w:t xml:space="preserve"> bile using alcohol, and ether and the solution diabetes center by 50%.</w:t>
      </w:r>
    </w:p>
    <w:p w:rsidR="00D62A18" w:rsidRPr="00D62A18" w:rsidRDefault="00D62A18" w:rsidP="00D62A18">
      <w:pPr>
        <w:bidi w:val="0"/>
        <w:rPr>
          <w:rFonts w:cs="Arial"/>
        </w:rPr>
      </w:pPr>
      <w:r w:rsidRPr="00D62A18">
        <w:rPr>
          <w:rFonts w:cs="Arial"/>
        </w:rPr>
        <w:t xml:space="preserve"> Observed in rabbits that alcohol is very influential in sabotaging </w:t>
      </w:r>
      <w:proofErr w:type="spellStart"/>
      <w:r w:rsidRPr="00D62A18">
        <w:rPr>
          <w:rFonts w:cs="Arial"/>
        </w:rPr>
        <w:t>Mkhtih</w:t>
      </w:r>
      <w:proofErr w:type="spellEnd"/>
      <w:r w:rsidRPr="00D62A18">
        <w:rPr>
          <w:rFonts w:cs="Arial"/>
        </w:rPr>
        <w:t xml:space="preserve"> </w:t>
      </w:r>
      <w:proofErr w:type="spellStart"/>
      <w:r w:rsidRPr="00D62A18">
        <w:rPr>
          <w:rFonts w:cs="Arial"/>
        </w:rPr>
        <w:t>vesiculitis</w:t>
      </w:r>
      <w:proofErr w:type="spellEnd"/>
      <w:r w:rsidRPr="00D62A18">
        <w:rPr>
          <w:rFonts w:cs="Arial"/>
        </w:rPr>
        <w:t xml:space="preserve"> bile, was followed by the growth of tissue destruction is always in the loving intraluminal bile remaining follicles, was observed early blockage of gloss even after four weeks in some rabbits.</w:t>
      </w:r>
    </w:p>
    <w:p w:rsidR="00D62A18" w:rsidRPr="00D62A18" w:rsidRDefault="00D62A18" w:rsidP="00D62A18">
      <w:pPr>
        <w:bidi w:val="0"/>
        <w:rPr>
          <w:rFonts w:cs="Arial"/>
        </w:rPr>
      </w:pPr>
      <w:r w:rsidRPr="00D62A18">
        <w:rPr>
          <w:rFonts w:cs="Arial"/>
        </w:rPr>
        <w:t xml:space="preserve"> Not fully vandalism in many biliary vesicles, treated with a substance and effect during the same time period.</w:t>
      </w:r>
    </w:p>
    <w:p w:rsidR="00D62A18" w:rsidRPr="00D62A18" w:rsidRDefault="00D62A18" w:rsidP="00D62A18">
      <w:pPr>
        <w:bidi w:val="0"/>
        <w:rPr>
          <w:rFonts w:cs="Arial"/>
        </w:rPr>
      </w:pPr>
      <w:r w:rsidRPr="00D62A18">
        <w:rPr>
          <w:rFonts w:cs="Arial"/>
        </w:rPr>
        <w:t xml:space="preserve"> As for the biliary vesicles that were treated with solution Diabetes Center has emerged only mild lesions in </w:t>
      </w:r>
      <w:proofErr w:type="spellStart"/>
      <w:r w:rsidRPr="00D62A18">
        <w:rPr>
          <w:rFonts w:cs="Arial"/>
        </w:rPr>
        <w:t>Mkhatitha</w:t>
      </w:r>
      <w:proofErr w:type="spellEnd"/>
      <w:r w:rsidRPr="00D62A18">
        <w:rPr>
          <w:rFonts w:cs="Arial"/>
        </w:rPr>
        <w:t>.</w:t>
      </w:r>
    </w:p>
    <w:p w:rsidR="007242C6" w:rsidRPr="00A735EB" w:rsidRDefault="00D62A18" w:rsidP="00D62A18">
      <w:pPr>
        <w:bidi w:val="0"/>
        <w:rPr>
          <w:rFonts w:cs="Arial"/>
        </w:rPr>
      </w:pPr>
      <w:r w:rsidRPr="00D62A18">
        <w:rPr>
          <w:rFonts w:cs="Arial"/>
        </w:rPr>
        <w:t xml:space="preserve"> We did not find any harmful side reactions in the tissue or hepatic biliary tree outside the liver and also have not seen any changes in liver function before and after operations.</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B9E"/>
    <w:rsid w:val="000301DE"/>
    <w:rsid w:val="0005397A"/>
    <w:rsid w:val="00060420"/>
    <w:rsid w:val="000672FF"/>
    <w:rsid w:val="0007099D"/>
    <w:rsid w:val="000730E3"/>
    <w:rsid w:val="0008115F"/>
    <w:rsid w:val="000A216E"/>
    <w:rsid w:val="000B47BD"/>
    <w:rsid w:val="000B597E"/>
    <w:rsid w:val="000E541B"/>
    <w:rsid w:val="000F3A66"/>
    <w:rsid w:val="000F3C97"/>
    <w:rsid w:val="00116422"/>
    <w:rsid w:val="001222E4"/>
    <w:rsid w:val="00134EBC"/>
    <w:rsid w:val="00137077"/>
    <w:rsid w:val="0014072C"/>
    <w:rsid w:val="00143BD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C1656"/>
    <w:rsid w:val="002F40CF"/>
    <w:rsid w:val="0030092F"/>
    <w:rsid w:val="00302730"/>
    <w:rsid w:val="00304C65"/>
    <w:rsid w:val="0030558A"/>
    <w:rsid w:val="00315FB3"/>
    <w:rsid w:val="00320BDB"/>
    <w:rsid w:val="00327F89"/>
    <w:rsid w:val="003334C3"/>
    <w:rsid w:val="00353462"/>
    <w:rsid w:val="003570C5"/>
    <w:rsid w:val="003765BF"/>
    <w:rsid w:val="0037722C"/>
    <w:rsid w:val="00390404"/>
    <w:rsid w:val="00396103"/>
    <w:rsid w:val="00396E4C"/>
    <w:rsid w:val="003A75D0"/>
    <w:rsid w:val="003B600E"/>
    <w:rsid w:val="003C0AA1"/>
    <w:rsid w:val="003C3792"/>
    <w:rsid w:val="003C5AC8"/>
    <w:rsid w:val="003D1BD5"/>
    <w:rsid w:val="003D3448"/>
    <w:rsid w:val="003D3616"/>
    <w:rsid w:val="003E5062"/>
    <w:rsid w:val="003F1553"/>
    <w:rsid w:val="003F7823"/>
    <w:rsid w:val="00404E51"/>
    <w:rsid w:val="00411256"/>
    <w:rsid w:val="00413353"/>
    <w:rsid w:val="00430334"/>
    <w:rsid w:val="00437B70"/>
    <w:rsid w:val="00454564"/>
    <w:rsid w:val="004672E8"/>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B05B6"/>
    <w:rsid w:val="005C78D2"/>
    <w:rsid w:val="005C7E2A"/>
    <w:rsid w:val="005D7B5B"/>
    <w:rsid w:val="005E5F3F"/>
    <w:rsid w:val="005F6FC9"/>
    <w:rsid w:val="005F708B"/>
    <w:rsid w:val="00605227"/>
    <w:rsid w:val="0063004C"/>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3187B"/>
    <w:rsid w:val="00833538"/>
    <w:rsid w:val="00841942"/>
    <w:rsid w:val="0084619D"/>
    <w:rsid w:val="008659F6"/>
    <w:rsid w:val="008772E6"/>
    <w:rsid w:val="008803FC"/>
    <w:rsid w:val="00880B48"/>
    <w:rsid w:val="00897877"/>
    <w:rsid w:val="008A1249"/>
    <w:rsid w:val="008A52B8"/>
    <w:rsid w:val="008B4238"/>
    <w:rsid w:val="008B62F6"/>
    <w:rsid w:val="008C40E0"/>
    <w:rsid w:val="008C6A09"/>
    <w:rsid w:val="008E3539"/>
    <w:rsid w:val="008E3806"/>
    <w:rsid w:val="008E46DB"/>
    <w:rsid w:val="008F32FE"/>
    <w:rsid w:val="009121EF"/>
    <w:rsid w:val="00913328"/>
    <w:rsid w:val="0092217B"/>
    <w:rsid w:val="00940335"/>
    <w:rsid w:val="00950676"/>
    <w:rsid w:val="0095221B"/>
    <w:rsid w:val="00961E30"/>
    <w:rsid w:val="00970200"/>
    <w:rsid w:val="00971C06"/>
    <w:rsid w:val="00987F5A"/>
    <w:rsid w:val="00990428"/>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6792"/>
    <w:rsid w:val="00A61402"/>
    <w:rsid w:val="00A61860"/>
    <w:rsid w:val="00A62657"/>
    <w:rsid w:val="00A71060"/>
    <w:rsid w:val="00A735EB"/>
    <w:rsid w:val="00A74F30"/>
    <w:rsid w:val="00A751F5"/>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4E2A"/>
    <w:rsid w:val="00B47037"/>
    <w:rsid w:val="00B5617F"/>
    <w:rsid w:val="00B57FE4"/>
    <w:rsid w:val="00B623D1"/>
    <w:rsid w:val="00B6500E"/>
    <w:rsid w:val="00B845E1"/>
    <w:rsid w:val="00B90A73"/>
    <w:rsid w:val="00B917AD"/>
    <w:rsid w:val="00BA017A"/>
    <w:rsid w:val="00BA5459"/>
    <w:rsid w:val="00BB02F4"/>
    <w:rsid w:val="00BC663B"/>
    <w:rsid w:val="00BD4664"/>
    <w:rsid w:val="00BE7CF0"/>
    <w:rsid w:val="00BF57F3"/>
    <w:rsid w:val="00C169FF"/>
    <w:rsid w:val="00C345E3"/>
    <w:rsid w:val="00C67BB2"/>
    <w:rsid w:val="00C763C5"/>
    <w:rsid w:val="00CB1CA9"/>
    <w:rsid w:val="00CB2752"/>
    <w:rsid w:val="00CB6A51"/>
    <w:rsid w:val="00CC398A"/>
    <w:rsid w:val="00CC7550"/>
    <w:rsid w:val="00CD035F"/>
    <w:rsid w:val="00D011E2"/>
    <w:rsid w:val="00D26BFA"/>
    <w:rsid w:val="00D30C1A"/>
    <w:rsid w:val="00D37C0C"/>
    <w:rsid w:val="00D62A18"/>
    <w:rsid w:val="00D64841"/>
    <w:rsid w:val="00D6641E"/>
    <w:rsid w:val="00D67DE4"/>
    <w:rsid w:val="00D85253"/>
    <w:rsid w:val="00D923FB"/>
    <w:rsid w:val="00DA1EAC"/>
    <w:rsid w:val="00DD028F"/>
    <w:rsid w:val="00DD02D6"/>
    <w:rsid w:val="00DD369E"/>
    <w:rsid w:val="00DE26EB"/>
    <w:rsid w:val="00DE544D"/>
    <w:rsid w:val="00DF6C29"/>
    <w:rsid w:val="00E10F71"/>
    <w:rsid w:val="00E22E91"/>
    <w:rsid w:val="00E2746F"/>
    <w:rsid w:val="00E30719"/>
    <w:rsid w:val="00E4134C"/>
    <w:rsid w:val="00E51906"/>
    <w:rsid w:val="00E51D35"/>
    <w:rsid w:val="00E60426"/>
    <w:rsid w:val="00E67CAB"/>
    <w:rsid w:val="00E90F55"/>
    <w:rsid w:val="00E940F6"/>
    <w:rsid w:val="00E97716"/>
    <w:rsid w:val="00EA0464"/>
    <w:rsid w:val="00EA242D"/>
    <w:rsid w:val="00EA6C3A"/>
    <w:rsid w:val="00EB28C3"/>
    <w:rsid w:val="00EE08BC"/>
    <w:rsid w:val="00EE15ED"/>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8EC0D-98FE-46CC-B745-94A36E69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2011-08-09T22:30:00Z</dcterms:created>
  <dcterms:modified xsi:type="dcterms:W3CDTF">2011-08-09T22:31:00Z</dcterms:modified>
</cp:coreProperties>
</file>