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FE5C36" w:rsidRDefault="008763DA" w:rsidP="00FE5C36">
      <w:pPr>
        <w:jc w:val="both"/>
        <w:rPr>
          <w:b/>
          <w:bCs/>
        </w:rPr>
      </w:pPr>
      <w:r w:rsidRPr="008763DA">
        <w:rPr>
          <w:rFonts w:cs="Arial" w:hint="cs"/>
          <w:rtl/>
        </w:rPr>
        <w:t>نقص</w:t>
      </w:r>
      <w:r w:rsidRPr="008763DA">
        <w:rPr>
          <w:rFonts w:cs="Arial"/>
          <w:rtl/>
        </w:rPr>
        <w:t xml:space="preserve"> </w:t>
      </w:r>
      <w:r w:rsidRPr="008763DA">
        <w:rPr>
          <w:rFonts w:cs="Arial" w:hint="cs"/>
          <w:rtl/>
        </w:rPr>
        <w:t>المرحلة</w:t>
      </w:r>
      <w:r w:rsidRPr="008763DA">
        <w:rPr>
          <w:rFonts w:cs="Arial"/>
          <w:rtl/>
        </w:rPr>
        <w:t xml:space="preserve"> </w:t>
      </w:r>
      <w:r w:rsidRPr="008763DA">
        <w:rPr>
          <w:rFonts w:cs="Arial" w:hint="cs"/>
          <w:rtl/>
        </w:rPr>
        <w:t>الصفراء</w:t>
      </w:r>
      <w:r w:rsidRPr="008763DA">
        <w:rPr>
          <w:rFonts w:cs="Arial"/>
          <w:rtl/>
        </w:rPr>
        <w:t xml:space="preserve"> </w:t>
      </w:r>
      <w:r w:rsidRPr="008763DA">
        <w:rPr>
          <w:rFonts w:cs="Arial" w:hint="cs"/>
          <w:rtl/>
        </w:rPr>
        <w:t>من</w:t>
      </w:r>
      <w:r w:rsidRPr="008763DA">
        <w:rPr>
          <w:rFonts w:cs="Arial"/>
          <w:rtl/>
        </w:rPr>
        <w:t xml:space="preserve"> </w:t>
      </w:r>
      <w:r w:rsidRPr="008763DA">
        <w:rPr>
          <w:rFonts w:cs="Arial" w:hint="cs"/>
          <w:rtl/>
        </w:rPr>
        <w:t>الدورة</w:t>
      </w:r>
      <w:r w:rsidRPr="008763DA">
        <w:rPr>
          <w:rFonts w:cs="Arial"/>
          <w:rtl/>
        </w:rPr>
        <w:t xml:space="preserve"> </w:t>
      </w:r>
      <w:r w:rsidRPr="008763DA">
        <w:rPr>
          <w:rFonts w:cs="Arial" w:hint="cs"/>
          <w:rtl/>
        </w:rPr>
        <w:t>الشهرية</w:t>
      </w:r>
      <w:r w:rsidRPr="008763DA">
        <w:rPr>
          <w:rFonts w:cs="Arial"/>
          <w:rtl/>
        </w:rPr>
        <w:t xml:space="preserve"> </w:t>
      </w:r>
      <w:r w:rsidRPr="008763DA">
        <w:rPr>
          <w:rFonts w:cs="Arial" w:hint="cs"/>
          <w:rtl/>
        </w:rPr>
        <w:t>يعتبر</w:t>
      </w:r>
      <w:r w:rsidRPr="008763DA">
        <w:rPr>
          <w:rFonts w:cs="Arial"/>
          <w:rtl/>
        </w:rPr>
        <w:t xml:space="preserve"> </w:t>
      </w:r>
      <w:r w:rsidRPr="008763DA">
        <w:rPr>
          <w:rFonts w:cs="Arial" w:hint="cs"/>
          <w:rtl/>
        </w:rPr>
        <w:t>واحد</w:t>
      </w:r>
      <w:r w:rsidRPr="008763DA">
        <w:rPr>
          <w:rFonts w:cs="Arial"/>
          <w:rtl/>
        </w:rPr>
        <w:t xml:space="preserve"> </w:t>
      </w:r>
      <w:r w:rsidRPr="008763DA">
        <w:rPr>
          <w:rFonts w:cs="Arial" w:hint="cs"/>
          <w:rtl/>
        </w:rPr>
        <w:t>من</w:t>
      </w:r>
      <w:r w:rsidRPr="008763DA">
        <w:rPr>
          <w:rFonts w:cs="Arial"/>
          <w:rtl/>
        </w:rPr>
        <w:t xml:space="preserve"> </w:t>
      </w:r>
      <w:r w:rsidRPr="008763DA">
        <w:rPr>
          <w:rFonts w:cs="Arial" w:hint="cs"/>
          <w:rtl/>
        </w:rPr>
        <w:t>أكثر</w:t>
      </w:r>
      <w:r w:rsidRPr="008763DA">
        <w:rPr>
          <w:rFonts w:cs="Arial"/>
          <w:rtl/>
        </w:rPr>
        <w:t xml:space="preserve"> </w:t>
      </w:r>
      <w:r w:rsidRPr="008763DA">
        <w:rPr>
          <w:rFonts w:cs="Arial" w:hint="cs"/>
          <w:rtl/>
        </w:rPr>
        <w:t>مشاكل</w:t>
      </w:r>
      <w:r w:rsidRPr="008763DA">
        <w:rPr>
          <w:rFonts w:cs="Arial"/>
          <w:rtl/>
        </w:rPr>
        <w:t xml:space="preserve"> </w:t>
      </w:r>
      <w:r w:rsidRPr="008763DA">
        <w:rPr>
          <w:rFonts w:cs="Arial" w:hint="cs"/>
          <w:rtl/>
        </w:rPr>
        <w:t>التبويض</w:t>
      </w:r>
      <w:r w:rsidRPr="008763DA">
        <w:rPr>
          <w:rFonts w:cs="Arial"/>
          <w:rtl/>
        </w:rPr>
        <w:t xml:space="preserve"> </w:t>
      </w:r>
      <w:r w:rsidRPr="008763DA">
        <w:rPr>
          <w:rFonts w:cs="Arial" w:hint="cs"/>
          <w:rtl/>
        </w:rPr>
        <w:t>في</w:t>
      </w:r>
      <w:r w:rsidRPr="008763DA">
        <w:rPr>
          <w:rFonts w:cs="Arial"/>
          <w:rtl/>
        </w:rPr>
        <w:t xml:space="preserve"> </w:t>
      </w:r>
      <w:r w:rsidRPr="008763DA">
        <w:rPr>
          <w:rFonts w:cs="Arial" w:hint="cs"/>
          <w:rtl/>
        </w:rPr>
        <w:t>السيدات</w:t>
      </w:r>
      <w:r w:rsidRPr="008763DA">
        <w:rPr>
          <w:rFonts w:cs="Arial"/>
          <w:rtl/>
        </w:rPr>
        <w:t xml:space="preserve"> </w:t>
      </w:r>
      <w:r w:rsidRPr="008763DA">
        <w:rPr>
          <w:rFonts w:cs="Arial" w:hint="cs"/>
          <w:rtl/>
        </w:rPr>
        <w:t>ولكن</w:t>
      </w:r>
      <w:r w:rsidRPr="008763DA">
        <w:rPr>
          <w:rFonts w:cs="Arial"/>
          <w:rtl/>
        </w:rPr>
        <w:t xml:space="preserve"> </w:t>
      </w:r>
      <w:r w:rsidRPr="008763DA">
        <w:rPr>
          <w:rFonts w:cs="Arial" w:hint="cs"/>
          <w:rtl/>
        </w:rPr>
        <w:t>تشخيصها</w:t>
      </w:r>
      <w:r w:rsidRPr="008763DA">
        <w:rPr>
          <w:rFonts w:cs="Arial"/>
          <w:rtl/>
        </w:rPr>
        <w:t xml:space="preserve"> </w:t>
      </w:r>
      <w:r w:rsidRPr="008763DA">
        <w:rPr>
          <w:rFonts w:cs="Arial" w:hint="cs"/>
          <w:rtl/>
        </w:rPr>
        <w:t>وانتشارها</w:t>
      </w:r>
      <w:r w:rsidRPr="008763DA">
        <w:rPr>
          <w:rFonts w:cs="Arial"/>
          <w:rtl/>
        </w:rPr>
        <w:t xml:space="preserve"> </w:t>
      </w:r>
      <w:r w:rsidRPr="008763DA">
        <w:rPr>
          <w:rFonts w:cs="Arial" w:hint="cs"/>
          <w:rtl/>
        </w:rPr>
        <w:t>وطريقة</w:t>
      </w:r>
      <w:r w:rsidRPr="008763DA">
        <w:rPr>
          <w:rFonts w:cs="Arial"/>
          <w:rtl/>
        </w:rPr>
        <w:t xml:space="preserve"> </w:t>
      </w:r>
      <w:r w:rsidRPr="008763DA">
        <w:rPr>
          <w:rFonts w:cs="Arial" w:hint="cs"/>
          <w:rtl/>
        </w:rPr>
        <w:t>علاجها</w:t>
      </w:r>
      <w:r w:rsidRPr="008763DA">
        <w:rPr>
          <w:rFonts w:cs="Arial"/>
          <w:rtl/>
        </w:rPr>
        <w:t xml:space="preserve"> </w:t>
      </w:r>
      <w:r w:rsidRPr="008763DA">
        <w:rPr>
          <w:rFonts w:cs="Arial" w:hint="cs"/>
          <w:rtl/>
        </w:rPr>
        <w:t>مازالت</w:t>
      </w:r>
      <w:r w:rsidRPr="008763DA">
        <w:rPr>
          <w:rFonts w:cs="Arial"/>
          <w:rtl/>
        </w:rPr>
        <w:t xml:space="preserve"> </w:t>
      </w:r>
      <w:r w:rsidRPr="008763DA">
        <w:rPr>
          <w:rFonts w:cs="Arial" w:hint="cs"/>
          <w:rtl/>
        </w:rPr>
        <w:t>نقطة</w:t>
      </w:r>
      <w:r w:rsidRPr="008763DA">
        <w:rPr>
          <w:rFonts w:cs="Arial"/>
          <w:rtl/>
        </w:rPr>
        <w:t xml:space="preserve"> </w:t>
      </w:r>
      <w:r w:rsidRPr="008763DA">
        <w:rPr>
          <w:rFonts w:cs="Arial" w:hint="cs"/>
          <w:rtl/>
        </w:rPr>
        <w:t>خلاف</w:t>
      </w:r>
      <w:r w:rsidRPr="008763DA">
        <w:rPr>
          <w:rFonts w:cs="Arial"/>
          <w:rtl/>
        </w:rPr>
        <w:t xml:space="preserve"> . </w:t>
      </w:r>
      <w:r w:rsidRPr="008763DA">
        <w:rPr>
          <w:rFonts w:cs="Arial" w:hint="cs"/>
          <w:rtl/>
        </w:rPr>
        <w:t>لذلك</w:t>
      </w:r>
      <w:r w:rsidRPr="008763DA">
        <w:rPr>
          <w:rFonts w:cs="Arial"/>
          <w:rtl/>
        </w:rPr>
        <w:t xml:space="preserve"> </w:t>
      </w:r>
      <w:r w:rsidRPr="008763DA">
        <w:rPr>
          <w:rFonts w:cs="Arial" w:hint="cs"/>
          <w:rtl/>
        </w:rPr>
        <w:t>درست</w:t>
      </w:r>
      <w:r w:rsidRPr="008763DA">
        <w:rPr>
          <w:rFonts w:cs="Arial"/>
          <w:rtl/>
        </w:rPr>
        <w:t xml:space="preserve"> </w:t>
      </w:r>
      <w:r w:rsidRPr="008763DA">
        <w:rPr>
          <w:rFonts w:cs="Arial" w:hint="cs"/>
          <w:rtl/>
        </w:rPr>
        <w:t>الهرمونات</w:t>
      </w:r>
      <w:r w:rsidRPr="008763DA">
        <w:rPr>
          <w:rFonts w:cs="Arial"/>
          <w:rtl/>
        </w:rPr>
        <w:t xml:space="preserve"> </w:t>
      </w:r>
      <w:r w:rsidRPr="008763DA">
        <w:rPr>
          <w:rFonts w:cs="Arial" w:hint="cs"/>
          <w:rtl/>
        </w:rPr>
        <w:t>مستقبلات</w:t>
      </w:r>
      <w:r w:rsidRPr="008763DA">
        <w:rPr>
          <w:rFonts w:cs="Arial"/>
          <w:rtl/>
        </w:rPr>
        <w:t xml:space="preserve"> </w:t>
      </w:r>
      <w:r w:rsidRPr="008763DA">
        <w:rPr>
          <w:rFonts w:cs="Arial" w:hint="cs"/>
          <w:rtl/>
        </w:rPr>
        <w:t>البروجسترون</w:t>
      </w:r>
      <w:r w:rsidRPr="008763DA">
        <w:rPr>
          <w:rFonts w:cs="Arial"/>
          <w:rtl/>
        </w:rPr>
        <w:t xml:space="preserve"> </w:t>
      </w:r>
      <w:r w:rsidRPr="008763DA">
        <w:rPr>
          <w:rFonts w:cs="Arial" w:hint="cs"/>
          <w:rtl/>
        </w:rPr>
        <w:t>في</w:t>
      </w:r>
      <w:r w:rsidRPr="008763DA">
        <w:rPr>
          <w:rFonts w:cs="Arial"/>
          <w:rtl/>
        </w:rPr>
        <w:t xml:space="preserve"> </w:t>
      </w:r>
      <w:r w:rsidRPr="008763DA">
        <w:rPr>
          <w:rFonts w:cs="Arial" w:hint="cs"/>
          <w:rtl/>
        </w:rPr>
        <w:t>جدار</w:t>
      </w:r>
      <w:r w:rsidRPr="008763DA">
        <w:rPr>
          <w:rFonts w:cs="Arial"/>
          <w:rtl/>
        </w:rPr>
        <w:t xml:space="preserve"> </w:t>
      </w:r>
      <w:r w:rsidRPr="008763DA">
        <w:rPr>
          <w:rFonts w:cs="Arial" w:hint="cs"/>
          <w:rtl/>
        </w:rPr>
        <w:t>الرحم</w:t>
      </w:r>
      <w:r w:rsidRPr="008763DA">
        <w:rPr>
          <w:rFonts w:cs="Arial"/>
          <w:rtl/>
        </w:rPr>
        <w:t xml:space="preserve"> </w:t>
      </w:r>
      <w:proofErr w:type="spellStart"/>
      <w:r w:rsidRPr="008763DA">
        <w:rPr>
          <w:rFonts w:cs="Arial" w:hint="cs"/>
          <w:rtl/>
        </w:rPr>
        <w:t>وقييم</w:t>
      </w:r>
      <w:proofErr w:type="spellEnd"/>
      <w:r w:rsidRPr="008763DA">
        <w:rPr>
          <w:rFonts w:cs="Arial"/>
          <w:rtl/>
        </w:rPr>
        <w:t xml:space="preserve"> </w:t>
      </w:r>
      <w:r w:rsidRPr="008763DA">
        <w:rPr>
          <w:rFonts w:cs="Arial" w:hint="cs"/>
          <w:rtl/>
        </w:rPr>
        <w:t>يوم</w:t>
      </w:r>
      <w:r w:rsidRPr="008763DA">
        <w:rPr>
          <w:rFonts w:cs="Arial"/>
          <w:rtl/>
        </w:rPr>
        <w:t xml:space="preserve"> </w:t>
      </w:r>
      <w:r w:rsidRPr="008763DA">
        <w:rPr>
          <w:rFonts w:cs="Arial" w:hint="cs"/>
          <w:rtl/>
        </w:rPr>
        <w:t>الدورة</w:t>
      </w:r>
      <w:r w:rsidRPr="008763DA">
        <w:rPr>
          <w:rFonts w:cs="Arial"/>
          <w:rtl/>
        </w:rPr>
        <w:t xml:space="preserve"> </w:t>
      </w:r>
      <w:r w:rsidRPr="008763DA">
        <w:rPr>
          <w:rFonts w:cs="Arial" w:hint="cs"/>
          <w:rtl/>
        </w:rPr>
        <w:t>بواسطة</w:t>
      </w:r>
      <w:r w:rsidRPr="008763DA">
        <w:rPr>
          <w:rFonts w:cs="Arial"/>
          <w:rtl/>
        </w:rPr>
        <w:t xml:space="preserve"> </w:t>
      </w:r>
      <w:r w:rsidRPr="008763DA">
        <w:rPr>
          <w:rFonts w:cs="Arial" w:hint="cs"/>
          <w:rtl/>
        </w:rPr>
        <w:t>نسيج</w:t>
      </w:r>
      <w:r w:rsidRPr="008763DA">
        <w:rPr>
          <w:rFonts w:cs="Arial"/>
          <w:rtl/>
        </w:rPr>
        <w:t xml:space="preserve"> </w:t>
      </w:r>
      <w:r w:rsidRPr="008763DA">
        <w:rPr>
          <w:rFonts w:cs="Arial" w:hint="cs"/>
          <w:rtl/>
        </w:rPr>
        <w:t>جدار</w:t>
      </w:r>
      <w:r w:rsidRPr="008763DA">
        <w:rPr>
          <w:rFonts w:cs="Arial"/>
          <w:rtl/>
        </w:rPr>
        <w:t xml:space="preserve"> </w:t>
      </w:r>
      <w:r w:rsidRPr="008763DA">
        <w:rPr>
          <w:rFonts w:cs="Arial" w:hint="cs"/>
          <w:rtl/>
        </w:rPr>
        <w:t>الرحم</w:t>
      </w:r>
      <w:r w:rsidRPr="008763DA">
        <w:rPr>
          <w:rFonts w:cs="Arial"/>
          <w:rtl/>
        </w:rPr>
        <w:t xml:space="preserve">. </w:t>
      </w:r>
      <w:r w:rsidRPr="008763DA">
        <w:rPr>
          <w:rFonts w:cs="Arial" w:hint="cs"/>
          <w:rtl/>
        </w:rPr>
        <w:t>وقد</w:t>
      </w:r>
      <w:r w:rsidRPr="008763DA">
        <w:rPr>
          <w:rFonts w:cs="Arial"/>
          <w:rtl/>
        </w:rPr>
        <w:t xml:space="preserve"> </w:t>
      </w:r>
      <w:r w:rsidRPr="008763DA">
        <w:rPr>
          <w:rFonts w:cs="Arial" w:hint="cs"/>
          <w:rtl/>
        </w:rPr>
        <w:t>وجد</w:t>
      </w:r>
      <w:r w:rsidRPr="008763DA">
        <w:rPr>
          <w:rFonts w:cs="Arial"/>
          <w:rtl/>
        </w:rPr>
        <w:t xml:space="preserve"> </w:t>
      </w:r>
      <w:r w:rsidRPr="008763DA">
        <w:rPr>
          <w:rFonts w:cs="Arial" w:hint="cs"/>
          <w:rtl/>
        </w:rPr>
        <w:t>أن</w:t>
      </w:r>
      <w:r w:rsidRPr="008763DA">
        <w:rPr>
          <w:rFonts w:cs="Arial"/>
          <w:rtl/>
        </w:rPr>
        <w:t xml:space="preserve"> </w:t>
      </w:r>
      <w:r w:rsidRPr="008763DA">
        <w:rPr>
          <w:rFonts w:cs="Arial" w:hint="cs"/>
          <w:rtl/>
        </w:rPr>
        <w:t>مستوى</w:t>
      </w:r>
      <w:r w:rsidRPr="008763DA">
        <w:rPr>
          <w:rFonts w:cs="Arial"/>
          <w:rtl/>
        </w:rPr>
        <w:t xml:space="preserve"> </w:t>
      </w:r>
      <w:r w:rsidRPr="008763DA">
        <w:rPr>
          <w:rFonts w:cs="Arial" w:hint="cs"/>
          <w:rtl/>
        </w:rPr>
        <w:t>هرمونات</w:t>
      </w:r>
      <w:r w:rsidRPr="008763DA">
        <w:rPr>
          <w:rFonts w:cs="Arial"/>
          <w:rtl/>
        </w:rPr>
        <w:t xml:space="preserve"> </w:t>
      </w:r>
      <w:r w:rsidRPr="008763DA">
        <w:rPr>
          <w:rFonts w:cs="Arial" w:hint="cs"/>
          <w:rtl/>
        </w:rPr>
        <w:t>البروجستيرون</w:t>
      </w:r>
      <w:r w:rsidRPr="008763DA">
        <w:rPr>
          <w:rFonts w:cs="Arial"/>
          <w:rtl/>
        </w:rPr>
        <w:t xml:space="preserve"> </w:t>
      </w:r>
      <w:proofErr w:type="spellStart"/>
      <w:r w:rsidRPr="008763DA">
        <w:rPr>
          <w:rFonts w:cs="Arial" w:hint="cs"/>
          <w:rtl/>
        </w:rPr>
        <w:t>والليوتيزنج</w:t>
      </w:r>
      <w:proofErr w:type="spellEnd"/>
      <w:r w:rsidRPr="008763DA">
        <w:rPr>
          <w:rFonts w:cs="Arial"/>
          <w:rtl/>
        </w:rPr>
        <w:t xml:space="preserve"> </w:t>
      </w:r>
      <w:r w:rsidRPr="008763DA">
        <w:rPr>
          <w:rFonts w:cs="Arial" w:hint="cs"/>
          <w:rtl/>
        </w:rPr>
        <w:t>قد</w:t>
      </w:r>
      <w:r w:rsidRPr="008763DA">
        <w:rPr>
          <w:rFonts w:cs="Arial"/>
          <w:rtl/>
        </w:rPr>
        <w:t xml:space="preserve"> </w:t>
      </w:r>
      <w:r w:rsidRPr="008763DA">
        <w:rPr>
          <w:rFonts w:cs="Arial" w:hint="cs"/>
          <w:rtl/>
        </w:rPr>
        <w:t>نقص</w:t>
      </w:r>
      <w:r w:rsidRPr="008763DA">
        <w:rPr>
          <w:rFonts w:cs="Arial"/>
          <w:rtl/>
        </w:rPr>
        <w:t xml:space="preserve"> </w:t>
      </w:r>
      <w:r w:rsidRPr="008763DA">
        <w:rPr>
          <w:rFonts w:cs="Arial" w:hint="cs"/>
          <w:rtl/>
        </w:rPr>
        <w:t>في</w:t>
      </w:r>
      <w:r w:rsidRPr="008763DA">
        <w:rPr>
          <w:rFonts w:cs="Arial"/>
          <w:rtl/>
        </w:rPr>
        <w:t xml:space="preserve"> </w:t>
      </w:r>
      <w:r w:rsidRPr="008763DA">
        <w:rPr>
          <w:rFonts w:cs="Arial" w:hint="cs"/>
          <w:rtl/>
        </w:rPr>
        <w:t>النساء</w:t>
      </w:r>
      <w:r w:rsidRPr="008763DA">
        <w:rPr>
          <w:rFonts w:cs="Arial"/>
          <w:rtl/>
        </w:rPr>
        <w:t xml:space="preserve"> </w:t>
      </w:r>
      <w:r w:rsidRPr="008763DA">
        <w:rPr>
          <w:rFonts w:cs="Arial" w:hint="cs"/>
          <w:rtl/>
        </w:rPr>
        <w:t>المرضى</w:t>
      </w:r>
      <w:r w:rsidRPr="008763DA">
        <w:rPr>
          <w:rFonts w:cs="Arial"/>
          <w:rtl/>
        </w:rPr>
        <w:t xml:space="preserve"> </w:t>
      </w:r>
      <w:r w:rsidRPr="008763DA">
        <w:rPr>
          <w:rFonts w:cs="Arial" w:hint="cs"/>
          <w:rtl/>
        </w:rPr>
        <w:t>بينما</w:t>
      </w:r>
      <w:r w:rsidRPr="008763DA">
        <w:rPr>
          <w:rFonts w:cs="Arial"/>
          <w:rtl/>
        </w:rPr>
        <w:t xml:space="preserve"> </w:t>
      </w:r>
      <w:r w:rsidRPr="008763DA">
        <w:rPr>
          <w:rFonts w:cs="Arial" w:hint="cs"/>
          <w:rtl/>
        </w:rPr>
        <w:t>لم</w:t>
      </w:r>
      <w:r w:rsidRPr="008763DA">
        <w:rPr>
          <w:rFonts w:cs="Arial"/>
          <w:rtl/>
        </w:rPr>
        <w:t xml:space="preserve"> </w:t>
      </w:r>
      <w:r w:rsidRPr="008763DA">
        <w:rPr>
          <w:rFonts w:cs="Arial" w:hint="cs"/>
          <w:rtl/>
        </w:rPr>
        <w:t>يتغير</w:t>
      </w:r>
      <w:r w:rsidRPr="008763DA">
        <w:rPr>
          <w:rFonts w:cs="Arial"/>
          <w:rtl/>
        </w:rPr>
        <w:t xml:space="preserve"> </w:t>
      </w:r>
      <w:r w:rsidRPr="008763DA">
        <w:rPr>
          <w:rFonts w:cs="Arial" w:hint="cs"/>
          <w:rtl/>
        </w:rPr>
        <w:t>الهرمون</w:t>
      </w:r>
      <w:r w:rsidRPr="008763DA">
        <w:rPr>
          <w:rFonts w:cs="Arial"/>
          <w:rtl/>
        </w:rPr>
        <w:t xml:space="preserve"> </w:t>
      </w:r>
      <w:r w:rsidRPr="008763DA">
        <w:rPr>
          <w:rFonts w:cs="Arial" w:hint="cs"/>
          <w:rtl/>
        </w:rPr>
        <w:t>المنشط</w:t>
      </w:r>
      <w:r w:rsidRPr="008763DA">
        <w:rPr>
          <w:rFonts w:cs="Arial"/>
          <w:rtl/>
        </w:rPr>
        <w:t xml:space="preserve"> </w:t>
      </w:r>
      <w:r w:rsidRPr="008763DA">
        <w:rPr>
          <w:rFonts w:cs="Arial" w:hint="cs"/>
          <w:rtl/>
        </w:rPr>
        <w:t>للبويضة</w:t>
      </w:r>
      <w:r w:rsidRPr="008763DA">
        <w:rPr>
          <w:rFonts w:cs="Arial"/>
          <w:rtl/>
        </w:rPr>
        <w:t xml:space="preserve"> . </w:t>
      </w:r>
      <w:r w:rsidRPr="008763DA">
        <w:rPr>
          <w:rFonts w:cs="Arial" w:hint="cs"/>
          <w:rtl/>
        </w:rPr>
        <w:t>وقد</w:t>
      </w:r>
      <w:r w:rsidRPr="008763DA">
        <w:rPr>
          <w:rFonts w:cs="Arial"/>
          <w:rtl/>
        </w:rPr>
        <w:t xml:space="preserve"> </w:t>
      </w:r>
      <w:r w:rsidRPr="008763DA">
        <w:rPr>
          <w:rFonts w:cs="Arial" w:hint="cs"/>
          <w:rtl/>
        </w:rPr>
        <w:t>وجد</w:t>
      </w:r>
      <w:r w:rsidRPr="008763DA">
        <w:rPr>
          <w:rFonts w:cs="Arial"/>
          <w:rtl/>
        </w:rPr>
        <w:t xml:space="preserve"> </w:t>
      </w:r>
      <w:r w:rsidRPr="008763DA">
        <w:rPr>
          <w:rFonts w:cs="Arial" w:hint="cs"/>
          <w:rtl/>
        </w:rPr>
        <w:t>أيضاً</w:t>
      </w:r>
      <w:r w:rsidRPr="008763DA">
        <w:rPr>
          <w:rFonts w:cs="Arial"/>
          <w:rtl/>
        </w:rPr>
        <w:t xml:space="preserve"> </w:t>
      </w:r>
      <w:proofErr w:type="spellStart"/>
      <w:r w:rsidRPr="008763DA">
        <w:rPr>
          <w:rFonts w:cs="Arial" w:hint="cs"/>
          <w:rtl/>
        </w:rPr>
        <w:t>إرتفاع</w:t>
      </w:r>
      <w:proofErr w:type="spellEnd"/>
      <w:r w:rsidRPr="008763DA">
        <w:rPr>
          <w:rFonts w:cs="Arial"/>
          <w:rtl/>
        </w:rPr>
        <w:t xml:space="preserve"> </w:t>
      </w:r>
      <w:r w:rsidRPr="008763DA">
        <w:rPr>
          <w:rFonts w:cs="Arial" w:hint="cs"/>
          <w:rtl/>
        </w:rPr>
        <w:t>في</w:t>
      </w:r>
      <w:r w:rsidRPr="008763DA">
        <w:rPr>
          <w:rFonts w:cs="Arial"/>
          <w:rtl/>
        </w:rPr>
        <w:t xml:space="preserve"> </w:t>
      </w:r>
      <w:r w:rsidRPr="008763DA">
        <w:rPr>
          <w:rFonts w:cs="Arial" w:hint="cs"/>
          <w:rtl/>
        </w:rPr>
        <w:t>هرمون</w:t>
      </w:r>
      <w:r w:rsidRPr="008763DA">
        <w:rPr>
          <w:rFonts w:cs="Arial"/>
          <w:rtl/>
        </w:rPr>
        <w:t xml:space="preserve"> </w:t>
      </w:r>
      <w:proofErr w:type="spellStart"/>
      <w:r w:rsidRPr="008763DA">
        <w:rPr>
          <w:rFonts w:cs="Arial" w:hint="cs"/>
          <w:rtl/>
        </w:rPr>
        <w:t>البولاكتين</w:t>
      </w:r>
      <w:proofErr w:type="spellEnd"/>
      <w:r w:rsidRPr="008763DA">
        <w:rPr>
          <w:rFonts w:cs="Arial"/>
          <w:rtl/>
        </w:rPr>
        <w:t xml:space="preserve"> </w:t>
      </w:r>
      <w:r w:rsidRPr="008763DA">
        <w:rPr>
          <w:rFonts w:cs="Arial" w:hint="cs"/>
          <w:rtl/>
        </w:rPr>
        <w:t>في</w:t>
      </w:r>
      <w:r w:rsidRPr="008763DA">
        <w:rPr>
          <w:rFonts w:cs="Arial"/>
          <w:rtl/>
        </w:rPr>
        <w:t xml:space="preserve"> </w:t>
      </w:r>
      <w:r w:rsidRPr="008763DA">
        <w:rPr>
          <w:rFonts w:cs="Arial" w:hint="cs"/>
          <w:rtl/>
        </w:rPr>
        <w:t>ثمانية</w:t>
      </w:r>
      <w:r w:rsidRPr="008763DA">
        <w:rPr>
          <w:rFonts w:cs="Arial"/>
          <w:rtl/>
        </w:rPr>
        <w:t xml:space="preserve"> </w:t>
      </w:r>
      <w:r w:rsidRPr="008763DA">
        <w:rPr>
          <w:rFonts w:cs="Arial" w:hint="cs"/>
          <w:rtl/>
        </w:rPr>
        <w:t>عشر</w:t>
      </w:r>
      <w:r w:rsidRPr="008763DA">
        <w:rPr>
          <w:rFonts w:cs="Arial"/>
          <w:rtl/>
        </w:rPr>
        <w:t xml:space="preserve"> </w:t>
      </w:r>
      <w:r w:rsidRPr="008763DA">
        <w:rPr>
          <w:rFonts w:cs="Arial" w:hint="cs"/>
          <w:rtl/>
        </w:rPr>
        <w:t>في</w:t>
      </w:r>
      <w:r w:rsidRPr="008763DA">
        <w:rPr>
          <w:rFonts w:cs="Arial"/>
          <w:rtl/>
        </w:rPr>
        <w:t xml:space="preserve"> </w:t>
      </w:r>
      <w:r w:rsidRPr="008763DA">
        <w:rPr>
          <w:rFonts w:cs="Arial" w:hint="cs"/>
          <w:rtl/>
        </w:rPr>
        <w:t>المائة</w:t>
      </w:r>
      <w:r w:rsidRPr="008763DA">
        <w:rPr>
          <w:rFonts w:cs="Arial"/>
          <w:rtl/>
        </w:rPr>
        <w:t xml:space="preserve"> </w:t>
      </w:r>
      <w:r w:rsidRPr="008763DA">
        <w:rPr>
          <w:rFonts w:cs="Arial" w:hint="cs"/>
          <w:rtl/>
        </w:rPr>
        <w:t>من</w:t>
      </w:r>
      <w:r w:rsidRPr="008763DA">
        <w:rPr>
          <w:rFonts w:cs="Arial"/>
          <w:rtl/>
        </w:rPr>
        <w:t xml:space="preserve"> </w:t>
      </w:r>
      <w:r w:rsidRPr="008763DA">
        <w:rPr>
          <w:rFonts w:cs="Arial" w:hint="cs"/>
          <w:rtl/>
        </w:rPr>
        <w:t>النساء</w:t>
      </w:r>
      <w:r w:rsidRPr="008763DA">
        <w:rPr>
          <w:rFonts w:cs="Arial"/>
          <w:rtl/>
        </w:rPr>
        <w:t xml:space="preserve"> </w:t>
      </w:r>
      <w:r w:rsidRPr="008763DA">
        <w:rPr>
          <w:rFonts w:cs="Arial" w:hint="cs"/>
          <w:rtl/>
        </w:rPr>
        <w:t>المصابات</w:t>
      </w:r>
      <w:r w:rsidRPr="008763DA">
        <w:rPr>
          <w:rFonts w:cs="Arial"/>
          <w:rtl/>
        </w:rPr>
        <w:t xml:space="preserve"> </w:t>
      </w:r>
      <w:r w:rsidRPr="008763DA">
        <w:rPr>
          <w:rFonts w:cs="Arial" w:hint="cs"/>
          <w:rtl/>
        </w:rPr>
        <w:t>بالمرض</w:t>
      </w:r>
      <w:r w:rsidRPr="008763DA">
        <w:rPr>
          <w:rFonts w:cs="Arial"/>
          <w:rtl/>
        </w:rPr>
        <w:t xml:space="preserve"> </w:t>
      </w:r>
      <w:r w:rsidRPr="008763DA">
        <w:rPr>
          <w:rFonts w:cs="Arial" w:hint="cs"/>
          <w:rtl/>
        </w:rPr>
        <w:t>لم</w:t>
      </w:r>
      <w:r w:rsidRPr="008763DA">
        <w:rPr>
          <w:rFonts w:cs="Arial"/>
          <w:rtl/>
        </w:rPr>
        <w:t xml:space="preserve"> </w:t>
      </w:r>
      <w:r w:rsidRPr="008763DA">
        <w:rPr>
          <w:rFonts w:cs="Arial" w:hint="cs"/>
          <w:rtl/>
        </w:rPr>
        <w:t>تختلف</w:t>
      </w:r>
      <w:r w:rsidRPr="008763DA">
        <w:rPr>
          <w:rFonts w:cs="Arial"/>
          <w:rtl/>
        </w:rPr>
        <w:t xml:space="preserve"> </w:t>
      </w:r>
      <w:r w:rsidRPr="008763DA">
        <w:rPr>
          <w:rFonts w:cs="Arial" w:hint="cs"/>
          <w:rtl/>
        </w:rPr>
        <w:t>مستقبلات</w:t>
      </w:r>
      <w:r w:rsidRPr="008763DA">
        <w:rPr>
          <w:rFonts w:cs="Arial"/>
          <w:rtl/>
        </w:rPr>
        <w:t xml:space="preserve"> </w:t>
      </w:r>
      <w:r w:rsidRPr="008763DA">
        <w:rPr>
          <w:rFonts w:cs="Arial" w:hint="cs"/>
          <w:rtl/>
        </w:rPr>
        <w:t>البروجستيرون</w:t>
      </w:r>
      <w:r w:rsidRPr="008763DA">
        <w:rPr>
          <w:rFonts w:cs="Arial"/>
          <w:rtl/>
        </w:rPr>
        <w:t xml:space="preserve">  </w:t>
      </w:r>
      <w:r w:rsidRPr="008763DA">
        <w:rPr>
          <w:rFonts w:cs="Arial" w:hint="cs"/>
          <w:rtl/>
        </w:rPr>
        <w:t>في</w:t>
      </w:r>
      <w:r w:rsidRPr="008763DA">
        <w:rPr>
          <w:rFonts w:cs="Arial"/>
          <w:rtl/>
        </w:rPr>
        <w:t xml:space="preserve"> </w:t>
      </w:r>
      <w:r w:rsidRPr="008763DA">
        <w:rPr>
          <w:rFonts w:cs="Arial" w:hint="cs"/>
          <w:rtl/>
        </w:rPr>
        <w:t>النساء</w:t>
      </w:r>
      <w:r w:rsidRPr="008763DA">
        <w:rPr>
          <w:rFonts w:cs="Arial"/>
          <w:rtl/>
        </w:rPr>
        <w:t xml:space="preserve"> </w:t>
      </w:r>
      <w:r w:rsidRPr="008763DA">
        <w:rPr>
          <w:rFonts w:cs="Arial" w:hint="cs"/>
          <w:rtl/>
        </w:rPr>
        <w:t>المصابات</w:t>
      </w:r>
      <w:r w:rsidRPr="008763DA">
        <w:rPr>
          <w:rFonts w:cs="Arial"/>
          <w:rtl/>
        </w:rPr>
        <w:t xml:space="preserve"> </w:t>
      </w:r>
      <w:r w:rsidRPr="008763DA">
        <w:rPr>
          <w:rFonts w:cs="Arial" w:hint="cs"/>
          <w:rtl/>
        </w:rPr>
        <w:t>بالمرض</w:t>
      </w:r>
      <w:r w:rsidRPr="008763DA">
        <w:rPr>
          <w:rFonts w:cs="Arial"/>
          <w:rtl/>
        </w:rPr>
        <w:t xml:space="preserve"> </w:t>
      </w:r>
      <w:r w:rsidRPr="008763DA">
        <w:rPr>
          <w:rFonts w:cs="Arial" w:hint="cs"/>
          <w:rtl/>
        </w:rPr>
        <w:t>عن</w:t>
      </w:r>
      <w:r w:rsidRPr="008763DA">
        <w:rPr>
          <w:rFonts w:cs="Arial"/>
          <w:rtl/>
        </w:rPr>
        <w:t xml:space="preserve"> </w:t>
      </w:r>
      <w:r w:rsidRPr="008763DA">
        <w:rPr>
          <w:rFonts w:cs="Arial" w:hint="cs"/>
          <w:rtl/>
        </w:rPr>
        <w:t>الصحيحات</w:t>
      </w:r>
      <w:r w:rsidRPr="008763DA">
        <w:rPr>
          <w:rFonts w:cs="Arial"/>
          <w:rtl/>
        </w:rPr>
        <w:t xml:space="preserve"> </w:t>
      </w:r>
      <w:r w:rsidRPr="008763DA">
        <w:rPr>
          <w:rFonts w:cs="Arial" w:hint="cs"/>
          <w:rtl/>
        </w:rPr>
        <w:t>ولكن</w:t>
      </w:r>
      <w:r w:rsidRPr="008763DA">
        <w:rPr>
          <w:rFonts w:cs="Arial"/>
          <w:rtl/>
        </w:rPr>
        <w:t xml:space="preserve"> </w:t>
      </w:r>
      <w:r w:rsidRPr="008763DA">
        <w:rPr>
          <w:rFonts w:cs="Arial" w:hint="cs"/>
          <w:rtl/>
        </w:rPr>
        <w:t>بدراسة</w:t>
      </w:r>
      <w:r w:rsidRPr="008763DA">
        <w:rPr>
          <w:rFonts w:cs="Arial"/>
          <w:rtl/>
        </w:rPr>
        <w:t xml:space="preserve"> </w:t>
      </w:r>
      <w:r w:rsidRPr="008763DA">
        <w:rPr>
          <w:rFonts w:cs="Arial" w:hint="cs"/>
          <w:rtl/>
        </w:rPr>
        <w:t>الحالات</w:t>
      </w:r>
      <w:r w:rsidRPr="008763DA">
        <w:rPr>
          <w:rFonts w:cs="Arial"/>
          <w:rtl/>
        </w:rPr>
        <w:t xml:space="preserve"> </w:t>
      </w:r>
      <w:r w:rsidRPr="008763DA">
        <w:rPr>
          <w:rFonts w:cs="Arial" w:hint="cs"/>
          <w:rtl/>
        </w:rPr>
        <w:t>الفردية</w:t>
      </w:r>
      <w:r w:rsidRPr="008763DA">
        <w:rPr>
          <w:rFonts w:cs="Arial"/>
          <w:rtl/>
        </w:rPr>
        <w:t xml:space="preserve"> </w:t>
      </w:r>
      <w:r w:rsidRPr="008763DA">
        <w:rPr>
          <w:rFonts w:cs="Arial" w:hint="cs"/>
          <w:rtl/>
        </w:rPr>
        <w:t>وجد</w:t>
      </w:r>
      <w:r w:rsidRPr="008763DA">
        <w:rPr>
          <w:rFonts w:cs="Arial"/>
          <w:rtl/>
        </w:rPr>
        <w:t xml:space="preserve"> </w:t>
      </w:r>
      <w:r w:rsidRPr="008763DA">
        <w:rPr>
          <w:rFonts w:cs="Arial" w:hint="cs"/>
          <w:rtl/>
        </w:rPr>
        <w:t>نقص</w:t>
      </w:r>
      <w:r w:rsidRPr="008763DA">
        <w:rPr>
          <w:rFonts w:cs="Arial"/>
          <w:rtl/>
        </w:rPr>
        <w:t xml:space="preserve"> </w:t>
      </w:r>
      <w:r w:rsidRPr="008763DA">
        <w:rPr>
          <w:rFonts w:cs="Arial" w:hint="cs"/>
          <w:rtl/>
        </w:rPr>
        <w:t>في</w:t>
      </w:r>
      <w:r w:rsidRPr="008763DA">
        <w:rPr>
          <w:rFonts w:cs="Arial"/>
          <w:rtl/>
        </w:rPr>
        <w:t xml:space="preserve"> </w:t>
      </w:r>
      <w:r w:rsidRPr="008763DA">
        <w:rPr>
          <w:rFonts w:cs="Arial" w:hint="cs"/>
          <w:rtl/>
        </w:rPr>
        <w:t>المستقبلات</w:t>
      </w:r>
      <w:r w:rsidRPr="008763DA">
        <w:rPr>
          <w:rFonts w:cs="Arial"/>
          <w:rtl/>
        </w:rPr>
        <w:t xml:space="preserve"> </w:t>
      </w:r>
      <w:r w:rsidRPr="008763DA">
        <w:rPr>
          <w:rFonts w:cs="Arial" w:hint="cs"/>
          <w:rtl/>
        </w:rPr>
        <w:t>في</w:t>
      </w:r>
      <w:r w:rsidRPr="008763DA">
        <w:rPr>
          <w:rFonts w:cs="Arial"/>
          <w:rtl/>
        </w:rPr>
        <w:t xml:space="preserve"> 16% </w:t>
      </w:r>
      <w:r w:rsidRPr="008763DA">
        <w:rPr>
          <w:rFonts w:cs="Arial" w:hint="cs"/>
          <w:rtl/>
        </w:rPr>
        <w:t>من</w:t>
      </w:r>
      <w:r w:rsidRPr="008763DA">
        <w:rPr>
          <w:rFonts w:cs="Arial"/>
          <w:rtl/>
        </w:rPr>
        <w:t xml:space="preserve"> </w:t>
      </w:r>
      <w:r w:rsidRPr="008763DA">
        <w:rPr>
          <w:rFonts w:cs="Arial" w:hint="cs"/>
          <w:rtl/>
        </w:rPr>
        <w:t>الحالات</w:t>
      </w:r>
      <w:r w:rsidRPr="008763DA">
        <w:rPr>
          <w:rFonts w:cs="Arial"/>
          <w:rtl/>
        </w:rPr>
        <w:t xml:space="preserve"> </w:t>
      </w:r>
      <w:r w:rsidRPr="008763DA">
        <w:rPr>
          <w:rFonts w:cs="Arial" w:hint="cs"/>
          <w:rtl/>
        </w:rPr>
        <w:t>وهذا</w:t>
      </w:r>
      <w:r w:rsidRPr="008763DA">
        <w:rPr>
          <w:rFonts w:cs="Arial"/>
          <w:rtl/>
        </w:rPr>
        <w:t xml:space="preserve"> </w:t>
      </w:r>
      <w:r w:rsidRPr="008763DA">
        <w:rPr>
          <w:rFonts w:cs="Arial" w:hint="cs"/>
          <w:rtl/>
        </w:rPr>
        <w:t>يمثل</w:t>
      </w:r>
      <w:r w:rsidRPr="008763DA">
        <w:rPr>
          <w:rFonts w:cs="Arial"/>
          <w:rtl/>
        </w:rPr>
        <w:t xml:space="preserve"> </w:t>
      </w:r>
      <w:r w:rsidRPr="008763DA">
        <w:rPr>
          <w:rFonts w:cs="Arial" w:hint="cs"/>
          <w:rtl/>
        </w:rPr>
        <w:t>مجموعة</w:t>
      </w:r>
      <w:r w:rsidRPr="008763DA">
        <w:rPr>
          <w:rFonts w:cs="Arial"/>
          <w:rtl/>
        </w:rPr>
        <w:t xml:space="preserve"> </w:t>
      </w:r>
      <w:r w:rsidRPr="008763DA">
        <w:rPr>
          <w:rFonts w:cs="Arial" w:hint="cs"/>
          <w:rtl/>
        </w:rPr>
        <w:t>خاصة</w:t>
      </w:r>
      <w:r w:rsidRPr="008763DA">
        <w:rPr>
          <w:rFonts w:cs="Arial"/>
          <w:rtl/>
        </w:rPr>
        <w:t xml:space="preserve"> </w:t>
      </w:r>
      <w:r w:rsidRPr="008763DA">
        <w:rPr>
          <w:rFonts w:cs="Arial" w:hint="cs"/>
          <w:rtl/>
        </w:rPr>
        <w:t>تحتاج</w:t>
      </w:r>
      <w:r w:rsidRPr="008763DA">
        <w:rPr>
          <w:rFonts w:cs="Arial"/>
          <w:rtl/>
        </w:rPr>
        <w:t xml:space="preserve"> </w:t>
      </w:r>
      <w:r w:rsidRPr="008763DA">
        <w:rPr>
          <w:rFonts w:cs="Arial" w:hint="cs"/>
          <w:rtl/>
        </w:rPr>
        <w:t>إلى</w:t>
      </w:r>
      <w:r w:rsidRPr="008763DA">
        <w:rPr>
          <w:rFonts w:cs="Arial"/>
          <w:rtl/>
        </w:rPr>
        <w:t xml:space="preserve"> </w:t>
      </w:r>
      <w:r w:rsidRPr="008763DA">
        <w:rPr>
          <w:rFonts w:cs="Arial" w:hint="cs"/>
          <w:rtl/>
        </w:rPr>
        <w:t>مراعاة</w:t>
      </w:r>
      <w:r w:rsidRPr="008763DA">
        <w:rPr>
          <w:rFonts w:cs="Arial"/>
          <w:rtl/>
        </w:rPr>
        <w:t xml:space="preserve"> </w:t>
      </w:r>
      <w:r w:rsidRPr="008763DA">
        <w:rPr>
          <w:rFonts w:cs="Arial" w:hint="cs"/>
          <w:rtl/>
        </w:rPr>
        <w:t>خاصة</w:t>
      </w:r>
      <w:r w:rsidRPr="008763DA">
        <w:rPr>
          <w:rFonts w:cs="Arial"/>
          <w:rtl/>
        </w:rPr>
        <w:t xml:space="preserve"> </w:t>
      </w:r>
      <w:r w:rsidRPr="008763DA">
        <w:rPr>
          <w:rFonts w:cs="Arial" w:hint="cs"/>
          <w:rtl/>
        </w:rPr>
        <w:t>في</w:t>
      </w:r>
      <w:r w:rsidRPr="008763DA">
        <w:rPr>
          <w:rFonts w:cs="Arial"/>
          <w:rtl/>
        </w:rPr>
        <w:t xml:space="preserve"> </w:t>
      </w:r>
      <w:r w:rsidRPr="008763DA">
        <w:rPr>
          <w:rFonts w:cs="Arial" w:hint="cs"/>
          <w:rtl/>
        </w:rPr>
        <w:t>العلاج</w:t>
      </w:r>
      <w:r w:rsidRPr="008763DA">
        <w:rPr>
          <w:rFonts w:cs="Arial"/>
          <w:rtl/>
        </w:rPr>
        <w:t>.</w:t>
      </w:r>
    </w:p>
    <w:p w:rsidR="008763DA" w:rsidRPr="003D4022" w:rsidRDefault="008763DA" w:rsidP="00FE5C36">
      <w:pPr>
        <w:jc w:val="both"/>
        <w:rPr>
          <w:rFonts w:hint="cs"/>
          <w:b/>
          <w:bCs/>
          <w:rtl/>
        </w:rPr>
      </w:pPr>
    </w:p>
    <w:p w:rsidR="00EE5505" w:rsidRPr="00EE5505" w:rsidRDefault="003B600E" w:rsidP="00EE5505">
      <w:pPr>
        <w:bidi w:val="0"/>
        <w:rPr>
          <w:b/>
          <w:bCs/>
          <w:rtl/>
        </w:rPr>
      </w:pPr>
      <w:r w:rsidRPr="006326B9">
        <w:rPr>
          <w:b/>
          <w:bCs/>
        </w:rPr>
        <w:t xml:space="preserve">Abstract: </w:t>
      </w:r>
    </w:p>
    <w:p w:rsidR="008763DA" w:rsidRPr="008763DA" w:rsidRDefault="008763DA" w:rsidP="008763DA">
      <w:pPr>
        <w:bidi w:val="0"/>
        <w:spacing w:after="0"/>
        <w:jc w:val="both"/>
        <w:rPr>
          <w:rFonts w:cs="Arial"/>
          <w:rtl/>
        </w:rPr>
      </w:pPr>
    </w:p>
    <w:p w:rsidR="00455431" w:rsidRDefault="008763DA" w:rsidP="008763DA">
      <w:pPr>
        <w:bidi w:val="0"/>
        <w:spacing w:after="0"/>
        <w:jc w:val="both"/>
        <w:rPr>
          <w:rFonts w:cs="Arial"/>
        </w:rPr>
      </w:pPr>
      <w:r w:rsidRPr="008763DA">
        <w:rPr>
          <w:rFonts w:cs="Arial"/>
        </w:rPr>
        <w:t xml:space="preserve">Lack of the yellow phase of the menstrual cycle is considered one of the most ovulation problems in women, but diagnosis and treatment and the method of deployment is still a point of contention. So she studied hormones progesterone receptors in the wall of the uterus and Rate on the session by the fabric wall of the uterus. It was found that the level of hormones progesterone and </w:t>
      </w:r>
      <w:proofErr w:type="spellStart"/>
      <w:r w:rsidRPr="008763DA">
        <w:rPr>
          <w:rFonts w:cs="Arial"/>
        </w:rPr>
        <w:t>Alluotazenj</w:t>
      </w:r>
      <w:proofErr w:type="spellEnd"/>
      <w:r w:rsidRPr="008763DA">
        <w:rPr>
          <w:rFonts w:cs="Arial"/>
        </w:rPr>
        <w:t xml:space="preserve"> had a shortage of women patients did not change while stimulating hormone of the egg. Has also found a rise in hormone </w:t>
      </w:r>
      <w:proofErr w:type="spellStart"/>
      <w:r w:rsidRPr="008763DA">
        <w:rPr>
          <w:rFonts w:cs="Arial"/>
        </w:rPr>
        <w:t>Alpolaktin</w:t>
      </w:r>
      <w:proofErr w:type="spellEnd"/>
      <w:r w:rsidRPr="008763DA">
        <w:rPr>
          <w:rFonts w:cs="Arial"/>
        </w:rPr>
        <w:t xml:space="preserve"> in eighteen percent of women with the disease did not differ receptors progesterone in women with the disease for </w:t>
      </w:r>
      <w:proofErr w:type="spellStart"/>
      <w:r w:rsidRPr="008763DA">
        <w:rPr>
          <w:rFonts w:cs="Arial"/>
        </w:rPr>
        <w:t>Asahahat</w:t>
      </w:r>
      <w:proofErr w:type="spellEnd"/>
      <w:r w:rsidRPr="008763DA">
        <w:rPr>
          <w:rFonts w:cs="Arial"/>
        </w:rPr>
        <w:t xml:space="preserve"> but the study of individual cases found a lack of receptors in 16% of cases and this represents a particular need special consideration in the treatment.</w:t>
      </w:r>
      <w:bookmarkStart w:id="0" w:name="_GoBack"/>
      <w:bookmarkEnd w:id="0"/>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4C9D"/>
    <w:rsid w:val="000F50C3"/>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D88"/>
    <w:rsid w:val="0026410A"/>
    <w:rsid w:val="00264ACB"/>
    <w:rsid w:val="00264E30"/>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36B9"/>
    <w:rsid w:val="002D4FFE"/>
    <w:rsid w:val="002D5B87"/>
    <w:rsid w:val="002D7785"/>
    <w:rsid w:val="002E04F6"/>
    <w:rsid w:val="002F166F"/>
    <w:rsid w:val="002F2D19"/>
    <w:rsid w:val="002F40CF"/>
    <w:rsid w:val="002F450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4B52"/>
    <w:rsid w:val="003B600E"/>
    <w:rsid w:val="003B6C95"/>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6782"/>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E6269"/>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3043"/>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5505"/>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E5C36"/>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9BEE9-1A4A-4C5A-B4E8-ECA3C547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2011-09-28T10:57:00Z</dcterms:created>
  <dcterms:modified xsi:type="dcterms:W3CDTF">2011-09-28T10:58:00Z</dcterms:modified>
</cp:coreProperties>
</file>